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19141" w14:textId="77777777" w:rsidR="0025495E" w:rsidRPr="00960A86" w:rsidRDefault="0025495E" w:rsidP="00960A86">
      <w:pPr>
        <w:pStyle w:val="Heading10"/>
        <w:spacing w:line="240" w:lineRule="auto"/>
        <w:jc w:val="left"/>
        <w:rPr>
          <w:sz w:val="28"/>
        </w:rPr>
      </w:pPr>
      <w:r w:rsidRPr="00960A86">
        <w:rPr>
          <w:sz w:val="28"/>
        </w:rPr>
        <w:t xml:space="preserve">Umfrage für Immobilien-Anlagegruppen der KGAST mit Immobilien Direkt Investments in der Schweiz und im Ausland </w:t>
      </w:r>
    </w:p>
    <w:p w14:paraId="5C1A29BA" w14:textId="585F53FC" w:rsidR="0025495E" w:rsidRDefault="0025495E" w:rsidP="00C850CA">
      <w:pPr>
        <w:pStyle w:val="Heading10"/>
        <w:jc w:val="left"/>
      </w:pPr>
    </w:p>
    <w:p w14:paraId="5C25D3E5" w14:textId="77777777" w:rsidR="00960A86" w:rsidRDefault="00960A86" w:rsidP="00C850CA">
      <w:pPr>
        <w:pStyle w:val="Heading10"/>
        <w:jc w:val="left"/>
      </w:pPr>
    </w:p>
    <w:p w14:paraId="7B15F286" w14:textId="5C36C88E" w:rsidR="00FA03B4" w:rsidRDefault="00FA03B4" w:rsidP="00C850CA">
      <w:pPr>
        <w:pStyle w:val="Heading10"/>
        <w:jc w:val="left"/>
      </w:pPr>
      <w:r>
        <w:t>Die Antworten werden für folgende Anlagestiftung</w:t>
      </w:r>
      <w:r w:rsidR="00960A86">
        <w:t>(en)</w:t>
      </w:r>
      <w:r>
        <w:t xml:space="preserve"> gegeben:</w:t>
      </w:r>
    </w:p>
    <w:p w14:paraId="24363D9F" w14:textId="4FE6BE9F" w:rsidR="00FA03B4" w:rsidRDefault="00FA03B4" w:rsidP="00C850CA">
      <w:pPr>
        <w:pStyle w:val="Heading10"/>
        <w:jc w:val="left"/>
      </w:pPr>
    </w:p>
    <w:p w14:paraId="74F04065" w14:textId="43A30599" w:rsidR="00FA03B4" w:rsidRDefault="00FA03B4" w:rsidP="00C850CA">
      <w:pPr>
        <w:pStyle w:val="Heading10"/>
        <w:jc w:val="left"/>
      </w:pPr>
      <w:r>
        <w:t>__________________________________________________</w:t>
      </w:r>
    </w:p>
    <w:p w14:paraId="622BCD00" w14:textId="47FF772C" w:rsidR="00FA03B4" w:rsidRDefault="00FA03B4" w:rsidP="00C850CA">
      <w:pPr>
        <w:pStyle w:val="Heading10"/>
        <w:jc w:val="left"/>
      </w:pPr>
      <w:r>
        <w:t>Name der Anlagestiftung</w:t>
      </w:r>
      <w:r w:rsidR="00960A86">
        <w:t>(en)</w:t>
      </w:r>
    </w:p>
    <w:p w14:paraId="2B14C8FD" w14:textId="601A9EB7" w:rsidR="00FA03B4" w:rsidRDefault="00FA03B4" w:rsidP="00C850CA">
      <w:pPr>
        <w:pStyle w:val="Heading10"/>
        <w:jc w:val="left"/>
      </w:pPr>
    </w:p>
    <w:p w14:paraId="3C47D89E" w14:textId="2DB6BC5E" w:rsidR="00FA03B4" w:rsidRDefault="00FA03B4" w:rsidP="00FA03B4">
      <w:pPr>
        <w:pStyle w:val="Heading10"/>
        <w:numPr>
          <w:ilvl w:val="0"/>
          <w:numId w:val="30"/>
        </w:numPr>
        <w:ind w:left="170" w:hanging="170"/>
        <w:jc w:val="left"/>
      </w:pPr>
      <w:r>
        <w:t xml:space="preserve">Die Antworten beziehen sich auf die gesamte Anlagestiftung       </w:t>
      </w:r>
      <w:sdt>
        <w:sdtPr>
          <w:id w:val="-204211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9C46D7">
        <w:t>Ja/</w:t>
      </w:r>
      <w:r>
        <w:t xml:space="preserve"> </w:t>
      </w:r>
      <w:sdt>
        <w:sdtPr>
          <w:id w:val="1892231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9C46D7">
        <w:t>Nein</w:t>
      </w:r>
      <w:r>
        <w:t xml:space="preserve"> </w:t>
      </w:r>
    </w:p>
    <w:p w14:paraId="434B2B92" w14:textId="04A570E2" w:rsidR="00FA03B4" w:rsidRDefault="00FA03B4" w:rsidP="00FA03B4">
      <w:pPr>
        <w:pStyle w:val="Heading10"/>
        <w:ind w:left="720"/>
        <w:jc w:val="left"/>
      </w:pPr>
      <w:r>
        <w:t>Bei Nein:</w:t>
      </w:r>
      <w:r>
        <w:br/>
      </w:r>
      <w:r>
        <w:br/>
        <w:t>Wenn die Antworten sich nicht auf die Anlagestiftung im Ganzen beziehen, dann nennen Sie bitte die Anlagegruppe oder Anlagegruppen, auf die Sie in Ihren Antworten Bezug nehmen.</w:t>
      </w:r>
      <w:r w:rsidR="002F04B4">
        <w:t xml:space="preserve"> Gerne können Sie auch pro Anlagegruppe einen separaten Fragebogen ausfüllen, wenn dies der Transparenz und dem Sachverhalt dienlich ist.</w:t>
      </w:r>
      <w:r>
        <w:br/>
      </w:r>
      <w:r>
        <w:br/>
        <w:t>_______________________________________________________________</w:t>
      </w:r>
    </w:p>
    <w:p w14:paraId="35D365DE" w14:textId="77777777" w:rsidR="00FA03B4" w:rsidRDefault="00FA03B4" w:rsidP="00FA03B4">
      <w:pPr>
        <w:pStyle w:val="Heading10"/>
        <w:ind w:left="720"/>
        <w:jc w:val="left"/>
      </w:pPr>
    </w:p>
    <w:p w14:paraId="08E1B735" w14:textId="2F408A11" w:rsidR="00FA03B4" w:rsidRDefault="00FA03B4" w:rsidP="00FA03B4">
      <w:pPr>
        <w:pStyle w:val="Heading10"/>
        <w:ind w:left="720"/>
        <w:jc w:val="left"/>
      </w:pPr>
      <w:r>
        <w:t>_______________________________________________________________</w:t>
      </w:r>
      <w:r>
        <w:br/>
      </w:r>
    </w:p>
    <w:p w14:paraId="5AAD0485" w14:textId="20437FFE" w:rsidR="00FA03B4" w:rsidRDefault="00FA03B4" w:rsidP="00FA03B4">
      <w:pPr>
        <w:pStyle w:val="Heading10"/>
        <w:ind w:left="720"/>
        <w:jc w:val="left"/>
      </w:pPr>
      <w:r>
        <w:t>_______________________________________________________________</w:t>
      </w:r>
      <w:r>
        <w:br/>
      </w:r>
      <w:r>
        <w:br/>
        <w:t>_______________________________________________________________</w:t>
      </w:r>
    </w:p>
    <w:p w14:paraId="1A621EFF" w14:textId="09F7C9B9" w:rsidR="00FA03B4" w:rsidRDefault="00FA03B4" w:rsidP="006F3572">
      <w:pPr>
        <w:pStyle w:val="Heading10"/>
        <w:jc w:val="left"/>
      </w:pPr>
    </w:p>
    <w:p w14:paraId="462F68EA" w14:textId="77777777" w:rsidR="00FA03B4" w:rsidRDefault="00FA03B4" w:rsidP="00C850CA">
      <w:pPr>
        <w:pStyle w:val="Heading10"/>
        <w:jc w:val="left"/>
      </w:pPr>
    </w:p>
    <w:p w14:paraId="733CE1FA" w14:textId="749E61AC" w:rsidR="00A17890" w:rsidRPr="00221409" w:rsidRDefault="00A17890" w:rsidP="00C850CA">
      <w:pPr>
        <w:pStyle w:val="Heading10"/>
        <w:jc w:val="left"/>
        <w:rPr>
          <w:b w:val="0"/>
        </w:rPr>
      </w:pPr>
      <w:r>
        <w:t xml:space="preserve">Sind Sie Mitglied von ESG/Nachhaltigkeitsinitiativen? </w:t>
      </w:r>
      <w:r w:rsidR="0012457B" w:rsidRPr="00221409">
        <w:rPr>
          <w:b w:val="0"/>
        </w:rPr>
        <w:t>(</w:t>
      </w:r>
      <w:r w:rsidR="003A1171" w:rsidRPr="00221409">
        <w:rPr>
          <w:b w:val="0"/>
        </w:rPr>
        <w:t xml:space="preserve">z.B. </w:t>
      </w:r>
      <w:r w:rsidR="0012457B" w:rsidRPr="00221409">
        <w:rPr>
          <w:b w:val="0"/>
        </w:rPr>
        <w:t>UN PRI, SSF, etc.)</w:t>
      </w:r>
    </w:p>
    <w:p w14:paraId="01B62ABC" w14:textId="369D1E09" w:rsidR="00A17890" w:rsidRPr="006C4A4C" w:rsidRDefault="00A20874" w:rsidP="00C850CA">
      <w:pPr>
        <w:pStyle w:val="Heading10"/>
        <w:numPr>
          <w:ilvl w:val="0"/>
          <w:numId w:val="30"/>
        </w:numPr>
        <w:jc w:val="left"/>
      </w:pPr>
      <w:sdt>
        <w:sdtPr>
          <w:id w:val="-300237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3B4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6C4A4C" w:rsidRPr="009C46D7">
        <w:t>Ja/</w:t>
      </w:r>
      <w:r w:rsidR="006C4A4C">
        <w:t xml:space="preserve"> </w:t>
      </w:r>
      <w:sdt>
        <w:sdtPr>
          <w:id w:val="185622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4C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6C4A4C" w:rsidRPr="009C46D7">
        <w:t>Nein</w:t>
      </w:r>
      <w:r w:rsidR="006C4A4C">
        <w:t xml:space="preserve"> </w:t>
      </w:r>
    </w:p>
    <w:p w14:paraId="44922BF7" w14:textId="77777777" w:rsidR="006C553B" w:rsidRDefault="006C553B" w:rsidP="00C850CA">
      <w:pPr>
        <w:pStyle w:val="Heading10"/>
        <w:ind w:left="720"/>
        <w:jc w:val="left"/>
      </w:pPr>
      <w:r>
        <w:rPr>
          <w:b w:val="0"/>
          <w:i/>
        </w:rPr>
        <w:t>Wenn Ja, welche Initiativen?</w:t>
      </w:r>
      <w:r>
        <w:t xml:space="preserve"> </w:t>
      </w:r>
    </w:p>
    <w:p w14:paraId="36AD6904" w14:textId="77777777" w:rsidR="006C553B" w:rsidRDefault="006C553B" w:rsidP="00C850CA">
      <w:pPr>
        <w:pStyle w:val="Heading10"/>
        <w:ind w:left="720"/>
        <w:jc w:val="left"/>
      </w:pPr>
      <w:r>
        <w:t>_______________________________________________________________</w:t>
      </w:r>
    </w:p>
    <w:p w14:paraId="35A29778" w14:textId="77777777" w:rsidR="006C553B" w:rsidRDefault="006C553B" w:rsidP="00C850CA">
      <w:pPr>
        <w:pStyle w:val="Heading10"/>
        <w:ind w:left="720"/>
        <w:jc w:val="left"/>
      </w:pPr>
    </w:p>
    <w:p w14:paraId="3999A857" w14:textId="77777777" w:rsidR="002D2C87" w:rsidRDefault="009C46D7" w:rsidP="00C850CA">
      <w:pPr>
        <w:pStyle w:val="Heading10"/>
        <w:jc w:val="left"/>
      </w:pPr>
      <w:r>
        <w:t>Verfügen Sie über eine ESG/Nachhaltigkeitsstrategie?</w:t>
      </w:r>
      <w:r w:rsidR="00A17890">
        <w:t xml:space="preserve"> </w:t>
      </w:r>
    </w:p>
    <w:p w14:paraId="56DBF1F6" w14:textId="3C892687" w:rsidR="00A17890" w:rsidRPr="009C46D7" w:rsidRDefault="00A20874" w:rsidP="00C850CA">
      <w:pPr>
        <w:pStyle w:val="Heading10"/>
        <w:numPr>
          <w:ilvl w:val="0"/>
          <w:numId w:val="28"/>
        </w:numPr>
        <w:jc w:val="left"/>
        <w:rPr>
          <w:b w:val="0"/>
          <w:i/>
        </w:rPr>
      </w:pPr>
      <w:sdt>
        <w:sdtPr>
          <w:id w:val="-460880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4C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6C4A4C" w:rsidRPr="009C46D7">
        <w:t>Ja/</w:t>
      </w:r>
      <w:r w:rsidR="006C4A4C">
        <w:t xml:space="preserve"> </w:t>
      </w:r>
      <w:sdt>
        <w:sdtPr>
          <w:id w:val="112304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4C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6C4A4C" w:rsidRPr="009C46D7">
        <w:t>Nein</w:t>
      </w:r>
      <w:r w:rsidR="006C4A4C">
        <w:t xml:space="preserve"> </w:t>
      </w:r>
    </w:p>
    <w:p w14:paraId="4EDE5AD5" w14:textId="02A03B53" w:rsidR="006C553B" w:rsidRDefault="006C553B" w:rsidP="006C553B">
      <w:pPr>
        <w:pStyle w:val="Heading10"/>
        <w:ind w:left="720"/>
        <w:jc w:val="left"/>
      </w:pPr>
      <w:r>
        <w:rPr>
          <w:b w:val="0"/>
          <w:i/>
        </w:rPr>
        <w:t xml:space="preserve">Wenn Ja, welche </w:t>
      </w:r>
      <w:r w:rsidR="00B2552D">
        <w:rPr>
          <w:b w:val="0"/>
          <w:i/>
        </w:rPr>
        <w:t>Immo-</w:t>
      </w:r>
      <w:r>
        <w:rPr>
          <w:b w:val="0"/>
          <w:i/>
        </w:rPr>
        <w:t>Anlagegruppen?</w:t>
      </w:r>
      <w:r>
        <w:t xml:space="preserve"> _______________________________________________________________</w:t>
      </w:r>
    </w:p>
    <w:p w14:paraId="434F8FDF" w14:textId="77777777" w:rsidR="009C46D7" w:rsidRDefault="009C46D7" w:rsidP="00C850CA">
      <w:pPr>
        <w:pStyle w:val="Heading10"/>
        <w:jc w:val="left"/>
      </w:pPr>
    </w:p>
    <w:p w14:paraId="5E4F2677" w14:textId="77777777" w:rsidR="009C46D7" w:rsidRDefault="009C46D7" w:rsidP="00C850CA">
      <w:pPr>
        <w:pStyle w:val="Heading10"/>
        <w:jc w:val="left"/>
      </w:pPr>
      <w:r>
        <w:t>Verfügen Sie über Richtlinien im ESG/Nachhaltigkeitsbereich?</w:t>
      </w:r>
      <w:r w:rsidR="00A17890">
        <w:t xml:space="preserve"> </w:t>
      </w:r>
    </w:p>
    <w:p w14:paraId="1D8395E0" w14:textId="77777777" w:rsidR="00A17890" w:rsidRPr="006C553B" w:rsidRDefault="00A20874" w:rsidP="00C850CA">
      <w:pPr>
        <w:pStyle w:val="Heading10"/>
        <w:numPr>
          <w:ilvl w:val="0"/>
          <w:numId w:val="28"/>
        </w:numPr>
        <w:jc w:val="left"/>
        <w:rPr>
          <w:b w:val="0"/>
          <w:i/>
        </w:rPr>
      </w:pPr>
      <w:sdt>
        <w:sdtPr>
          <w:id w:val="-1646273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4C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6C4A4C" w:rsidRPr="009C46D7">
        <w:t>Ja/</w:t>
      </w:r>
      <w:r w:rsidR="006C4A4C">
        <w:t xml:space="preserve"> </w:t>
      </w:r>
      <w:sdt>
        <w:sdtPr>
          <w:id w:val="156784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4C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6C4A4C" w:rsidRPr="009C46D7">
        <w:t>Nein</w:t>
      </w:r>
      <w:r w:rsidR="006C4A4C">
        <w:t xml:space="preserve"> </w:t>
      </w:r>
    </w:p>
    <w:p w14:paraId="5C196267" w14:textId="77777777" w:rsidR="006C553B" w:rsidRPr="006C553B" w:rsidRDefault="006C553B" w:rsidP="006C553B">
      <w:pPr>
        <w:pStyle w:val="Heading10"/>
        <w:ind w:left="720"/>
        <w:jc w:val="left"/>
      </w:pPr>
      <w:r>
        <w:rPr>
          <w:b w:val="0"/>
          <w:i/>
        </w:rPr>
        <w:t>Wenn Ja, welche sind diese öffentlich verfügbar (Link)?</w:t>
      </w:r>
      <w:r>
        <w:t xml:space="preserve"> _______________________________________________________________</w:t>
      </w:r>
    </w:p>
    <w:p w14:paraId="54E0F3D1" w14:textId="77777777" w:rsidR="00A17890" w:rsidRDefault="00A17890" w:rsidP="00C850CA">
      <w:pPr>
        <w:pStyle w:val="Heading10"/>
        <w:jc w:val="left"/>
      </w:pPr>
    </w:p>
    <w:p w14:paraId="54F67011" w14:textId="77777777" w:rsidR="00A17890" w:rsidRDefault="00A17890" w:rsidP="00C850CA">
      <w:pPr>
        <w:pStyle w:val="Heading10"/>
        <w:jc w:val="left"/>
      </w:pPr>
      <w:r>
        <w:t xml:space="preserve">Verfügen Sie über eine ESG/Nachhaltigkeitsbericht? </w:t>
      </w:r>
    </w:p>
    <w:p w14:paraId="0D361F89" w14:textId="77777777" w:rsidR="00A17890" w:rsidRPr="006C553B" w:rsidRDefault="00A20874" w:rsidP="00C850CA">
      <w:pPr>
        <w:pStyle w:val="Heading10"/>
        <w:numPr>
          <w:ilvl w:val="0"/>
          <w:numId w:val="28"/>
        </w:numPr>
        <w:jc w:val="left"/>
        <w:rPr>
          <w:b w:val="0"/>
          <w:i/>
        </w:rPr>
      </w:pPr>
      <w:sdt>
        <w:sdtPr>
          <w:id w:val="-110149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4C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6C4A4C" w:rsidRPr="009C46D7">
        <w:t>Ja/</w:t>
      </w:r>
      <w:r w:rsidR="006C4A4C">
        <w:t xml:space="preserve"> </w:t>
      </w:r>
      <w:sdt>
        <w:sdtPr>
          <w:id w:val="97025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4C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6C4A4C" w:rsidRPr="009C46D7">
        <w:t>Nein</w:t>
      </w:r>
      <w:r w:rsidR="006C4A4C">
        <w:t xml:space="preserve"> </w:t>
      </w:r>
    </w:p>
    <w:p w14:paraId="706478B3" w14:textId="198C4A58" w:rsidR="006C553B" w:rsidRPr="006C553B" w:rsidRDefault="006C553B" w:rsidP="006C553B">
      <w:pPr>
        <w:pStyle w:val="Heading10"/>
        <w:ind w:left="720"/>
        <w:jc w:val="left"/>
      </w:pPr>
      <w:r>
        <w:rPr>
          <w:b w:val="0"/>
          <w:i/>
        </w:rPr>
        <w:t xml:space="preserve">Wenn Ja, welche </w:t>
      </w:r>
      <w:r w:rsidR="00B2552D">
        <w:rPr>
          <w:b w:val="0"/>
          <w:i/>
        </w:rPr>
        <w:t>Immo-</w:t>
      </w:r>
      <w:r>
        <w:rPr>
          <w:b w:val="0"/>
          <w:i/>
        </w:rPr>
        <w:t>Anlagegruppen und sind diese öffentlich verfügbar (Link)?</w:t>
      </w:r>
      <w:r>
        <w:t xml:space="preserve"> _______________________________________________________________</w:t>
      </w:r>
    </w:p>
    <w:p w14:paraId="59775221" w14:textId="77777777" w:rsidR="00A17890" w:rsidRDefault="00A17890" w:rsidP="00C850CA">
      <w:pPr>
        <w:pStyle w:val="Heading10"/>
        <w:jc w:val="left"/>
      </w:pPr>
    </w:p>
    <w:p w14:paraId="5196936E" w14:textId="77777777" w:rsidR="006C4A4C" w:rsidRDefault="00A17890" w:rsidP="00C850CA">
      <w:pPr>
        <w:pStyle w:val="Heading10"/>
        <w:jc w:val="left"/>
      </w:pPr>
      <w:r>
        <w:lastRenderedPageBreak/>
        <w:t xml:space="preserve">Nehmen Sie an externen Ratings teil? </w:t>
      </w:r>
      <w:r w:rsidR="006C4A4C">
        <w:rPr>
          <w:b w:val="0"/>
        </w:rPr>
        <w:t>(z.B. GRESB, SSREI, etc.)</w:t>
      </w:r>
    </w:p>
    <w:p w14:paraId="18A2BBD4" w14:textId="77777777" w:rsidR="00A17890" w:rsidRPr="006C553B" w:rsidRDefault="00A20874" w:rsidP="00C850CA">
      <w:pPr>
        <w:pStyle w:val="Heading10"/>
        <w:numPr>
          <w:ilvl w:val="0"/>
          <w:numId w:val="28"/>
        </w:numPr>
        <w:jc w:val="left"/>
        <w:rPr>
          <w:b w:val="0"/>
          <w:i/>
        </w:rPr>
      </w:pPr>
      <w:sdt>
        <w:sdtPr>
          <w:id w:val="-126553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4C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A17890" w:rsidRPr="009C46D7">
        <w:t>Ja/</w:t>
      </w:r>
      <w:r w:rsidR="006C4A4C">
        <w:t xml:space="preserve"> </w:t>
      </w:r>
      <w:sdt>
        <w:sdtPr>
          <w:id w:val="205373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4C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A17890" w:rsidRPr="009C46D7">
        <w:t>Nein</w:t>
      </w:r>
      <w:r w:rsidR="00A17890">
        <w:t xml:space="preserve"> </w:t>
      </w:r>
    </w:p>
    <w:p w14:paraId="360C77D4" w14:textId="77777777" w:rsidR="006C553B" w:rsidRPr="006C553B" w:rsidRDefault="006C553B" w:rsidP="006C553B">
      <w:pPr>
        <w:pStyle w:val="Heading10"/>
        <w:ind w:left="720"/>
        <w:jc w:val="left"/>
      </w:pPr>
      <w:r>
        <w:rPr>
          <w:b w:val="0"/>
          <w:i/>
        </w:rPr>
        <w:t>Wenn Ja, welche  Ratings und mit welchen Anlagegruppen?</w:t>
      </w:r>
      <w:r>
        <w:t xml:space="preserve"> _______________________________________________________________</w:t>
      </w:r>
    </w:p>
    <w:p w14:paraId="175DC241" w14:textId="77777777" w:rsidR="002D2C87" w:rsidRDefault="002D2C87" w:rsidP="00C850CA">
      <w:pPr>
        <w:pStyle w:val="Heading10"/>
        <w:jc w:val="left"/>
      </w:pPr>
    </w:p>
    <w:p w14:paraId="02F200F9" w14:textId="77777777" w:rsidR="006C4A4C" w:rsidRDefault="002D2C87" w:rsidP="00C850CA">
      <w:pPr>
        <w:pStyle w:val="Heading10"/>
        <w:jc w:val="left"/>
        <w:rPr>
          <w:b w:val="0"/>
        </w:rPr>
      </w:pPr>
      <w:r>
        <w:t>Erhebung zu Immobilien</w:t>
      </w:r>
      <w:r w:rsidR="003A1171" w:rsidRPr="003A1171">
        <w:t xml:space="preserve"> </w:t>
      </w:r>
      <w:r w:rsidR="003A1171">
        <w:t>Kennzahlen</w:t>
      </w:r>
      <w:r>
        <w:t xml:space="preserve">: </w:t>
      </w:r>
      <w:r>
        <w:rPr>
          <w:b w:val="0"/>
        </w:rPr>
        <w:t>Erheben Sie umweltrelevante Kennzahlen auf Liegenschaftsebene?</w:t>
      </w:r>
      <w:r w:rsidR="009C46D7">
        <w:rPr>
          <w:b w:val="0"/>
        </w:rPr>
        <w:t xml:space="preserve"> </w:t>
      </w:r>
    </w:p>
    <w:p w14:paraId="191BFD44" w14:textId="77777777" w:rsidR="006C553B" w:rsidRPr="006C553B" w:rsidRDefault="00A20874" w:rsidP="00C850CA">
      <w:pPr>
        <w:pStyle w:val="Heading10"/>
        <w:numPr>
          <w:ilvl w:val="0"/>
          <w:numId w:val="28"/>
        </w:numPr>
        <w:jc w:val="left"/>
      </w:pPr>
      <w:sdt>
        <w:sdtPr>
          <w:id w:val="1116177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4C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9C46D7" w:rsidRPr="009C46D7">
        <w:t>Ja/</w:t>
      </w:r>
      <w:r w:rsidR="006C4A4C">
        <w:t xml:space="preserve"> </w:t>
      </w:r>
      <w:sdt>
        <w:sdtPr>
          <w:id w:val="-83223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4C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9C46D7" w:rsidRPr="009C46D7">
        <w:t>Nein</w:t>
      </w:r>
      <w:r w:rsidR="006C4A4C">
        <w:t xml:space="preserve"> </w:t>
      </w:r>
    </w:p>
    <w:p w14:paraId="61CFE502" w14:textId="77777777" w:rsidR="006C553B" w:rsidRPr="006C4A4C" w:rsidRDefault="003A1171" w:rsidP="006C553B">
      <w:pPr>
        <w:pStyle w:val="Heading10"/>
        <w:ind w:left="720"/>
        <w:jc w:val="left"/>
      </w:pPr>
      <w:r>
        <w:rPr>
          <w:b w:val="0"/>
          <w:i/>
        </w:rPr>
        <w:t>W</w:t>
      </w:r>
      <w:r w:rsidRPr="006C4A4C">
        <w:rPr>
          <w:b w:val="0"/>
          <w:i/>
        </w:rPr>
        <w:t xml:space="preserve">enn Ja, welche </w:t>
      </w:r>
      <w:r>
        <w:rPr>
          <w:b w:val="0"/>
          <w:i/>
        </w:rPr>
        <w:t>Kennzahlen</w:t>
      </w:r>
      <w:r w:rsidRPr="006C4A4C">
        <w:rPr>
          <w:b w:val="0"/>
          <w:i/>
        </w:rPr>
        <w:t>?</w:t>
      </w:r>
    </w:p>
    <w:p w14:paraId="7F915D42" w14:textId="77777777" w:rsidR="002D2C87" w:rsidRDefault="00A20874" w:rsidP="00C850CA">
      <w:pPr>
        <w:pStyle w:val="Heading10"/>
        <w:numPr>
          <w:ilvl w:val="0"/>
          <w:numId w:val="26"/>
        </w:numPr>
        <w:jc w:val="left"/>
      </w:pPr>
      <w:sdt>
        <w:sdtPr>
          <w:id w:val="602691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4C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2D2C87">
        <w:t xml:space="preserve">Baujahr </w:t>
      </w:r>
    </w:p>
    <w:p w14:paraId="06B39D86" w14:textId="77777777" w:rsidR="002D2C87" w:rsidRDefault="00A20874" w:rsidP="00C850CA">
      <w:pPr>
        <w:pStyle w:val="Heading10"/>
        <w:numPr>
          <w:ilvl w:val="0"/>
          <w:numId w:val="26"/>
        </w:numPr>
        <w:jc w:val="left"/>
      </w:pPr>
      <w:sdt>
        <w:sdtPr>
          <w:id w:val="42909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4C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2D2C87">
        <w:t xml:space="preserve">Sanierungen </w:t>
      </w:r>
      <w:r w:rsidR="002D2C87">
        <w:rPr>
          <w:b w:val="0"/>
        </w:rPr>
        <w:t>(</w:t>
      </w:r>
      <w:r w:rsidR="009C46D7">
        <w:rPr>
          <w:b w:val="0"/>
        </w:rPr>
        <w:t>Durchführung einer energetischen Sanierung in letzten 10 Jahre)</w:t>
      </w:r>
    </w:p>
    <w:p w14:paraId="33AECA90" w14:textId="77777777" w:rsidR="002D2C87" w:rsidRPr="002D2C87" w:rsidRDefault="00A20874" w:rsidP="00C850CA">
      <w:pPr>
        <w:pStyle w:val="Heading10"/>
        <w:numPr>
          <w:ilvl w:val="0"/>
          <w:numId w:val="26"/>
        </w:numPr>
        <w:jc w:val="left"/>
        <w:rPr>
          <w:b w:val="0"/>
        </w:rPr>
      </w:pPr>
      <w:sdt>
        <w:sdtPr>
          <w:id w:val="1421217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4C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2D2C87">
        <w:t xml:space="preserve">Energieträger </w:t>
      </w:r>
      <w:r w:rsidR="002D2C87" w:rsidRPr="002D2C87">
        <w:rPr>
          <w:b w:val="0"/>
        </w:rPr>
        <w:t>(</w:t>
      </w:r>
      <w:r w:rsidR="009C46D7">
        <w:rPr>
          <w:b w:val="0"/>
        </w:rPr>
        <w:t>Art</w:t>
      </w:r>
      <w:r w:rsidR="002D2C87" w:rsidRPr="002D2C87">
        <w:rPr>
          <w:b w:val="0"/>
        </w:rPr>
        <w:t xml:space="preserve"> der Heizung</w:t>
      </w:r>
      <w:r w:rsidR="009C46D7">
        <w:rPr>
          <w:b w:val="0"/>
        </w:rPr>
        <w:t>, z.B. Fernwärme, Wärmepumpe, Öl, Gas, etc.</w:t>
      </w:r>
      <w:r w:rsidR="002D2C87" w:rsidRPr="002D2C87">
        <w:rPr>
          <w:b w:val="0"/>
        </w:rPr>
        <w:t>)</w:t>
      </w:r>
    </w:p>
    <w:p w14:paraId="539DC895" w14:textId="77777777" w:rsidR="002D2C87" w:rsidRDefault="00A20874" w:rsidP="00C850CA">
      <w:pPr>
        <w:pStyle w:val="Heading10"/>
        <w:numPr>
          <w:ilvl w:val="0"/>
          <w:numId w:val="26"/>
        </w:numPr>
        <w:jc w:val="left"/>
        <w:rPr>
          <w:b w:val="0"/>
        </w:rPr>
      </w:pPr>
      <w:sdt>
        <w:sdtPr>
          <w:id w:val="452905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53B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2D2C87">
        <w:t xml:space="preserve">Energieverbrauch </w:t>
      </w:r>
      <w:r w:rsidR="009C46D7">
        <w:rPr>
          <w:b w:val="0"/>
        </w:rPr>
        <w:t xml:space="preserve">(Strom, Energie der </w:t>
      </w:r>
      <w:r w:rsidR="002D2C87" w:rsidRPr="002D2C87">
        <w:rPr>
          <w:b w:val="0"/>
        </w:rPr>
        <w:t>Heizung nach Energieträger)</w:t>
      </w:r>
    </w:p>
    <w:p w14:paraId="6724E6E6" w14:textId="77777777" w:rsidR="006C553B" w:rsidRPr="002D2C87" w:rsidRDefault="00A20874" w:rsidP="00C850CA">
      <w:pPr>
        <w:pStyle w:val="Heading10"/>
        <w:numPr>
          <w:ilvl w:val="0"/>
          <w:numId w:val="26"/>
        </w:numPr>
        <w:jc w:val="left"/>
        <w:rPr>
          <w:b w:val="0"/>
        </w:rPr>
      </w:pPr>
      <w:sdt>
        <w:sdtPr>
          <w:id w:val="1969169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53B">
            <w:rPr>
              <w:rFonts w:ascii="MS Gothic" w:eastAsia="MS Gothic" w:hAnsi="MS Gothic" w:hint="eastAsia"/>
            </w:rPr>
            <w:t>☐</w:t>
          </w:r>
        </w:sdtContent>
      </w:sdt>
      <w:r w:rsidR="006C553B">
        <w:t xml:space="preserve"> Treibhausgasemissionen aufgrund Energieverbrauch</w:t>
      </w:r>
    </w:p>
    <w:p w14:paraId="0DBAFF8B" w14:textId="77777777" w:rsidR="002D2C87" w:rsidRDefault="00A20874" w:rsidP="00C850CA">
      <w:pPr>
        <w:pStyle w:val="Heading10"/>
        <w:numPr>
          <w:ilvl w:val="0"/>
          <w:numId w:val="26"/>
        </w:numPr>
        <w:jc w:val="left"/>
      </w:pPr>
      <w:sdt>
        <w:sdtPr>
          <w:id w:val="-921631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4C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2D2C87">
        <w:t>Wasserverbrauch</w:t>
      </w:r>
      <w:r w:rsidR="009C46D7">
        <w:t xml:space="preserve"> </w:t>
      </w:r>
    </w:p>
    <w:p w14:paraId="59EA1FE2" w14:textId="77777777" w:rsidR="002D2C87" w:rsidRDefault="00A20874" w:rsidP="00C850CA">
      <w:pPr>
        <w:pStyle w:val="Heading10"/>
        <w:numPr>
          <w:ilvl w:val="0"/>
          <w:numId w:val="26"/>
        </w:numPr>
        <w:jc w:val="left"/>
      </w:pPr>
      <w:sdt>
        <w:sdtPr>
          <w:id w:val="-100467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4C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2D2C87">
        <w:t xml:space="preserve">Mietfläche </w:t>
      </w:r>
      <w:r w:rsidR="009C46D7">
        <w:t>und/oder</w:t>
      </w:r>
      <w:r w:rsidR="002D2C87">
        <w:t xml:space="preserve"> Energiebezugsfläche</w:t>
      </w:r>
      <w:r w:rsidR="009C46D7">
        <w:t xml:space="preserve"> </w:t>
      </w:r>
    </w:p>
    <w:p w14:paraId="05D5F746" w14:textId="77777777" w:rsidR="002D2C87" w:rsidRPr="006C553B" w:rsidRDefault="00A20874" w:rsidP="00C850CA">
      <w:pPr>
        <w:pStyle w:val="Heading10"/>
        <w:numPr>
          <w:ilvl w:val="0"/>
          <w:numId w:val="26"/>
        </w:numPr>
        <w:jc w:val="left"/>
      </w:pPr>
      <w:sdt>
        <w:sdtPr>
          <w:id w:val="143401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53B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2D2C87">
        <w:t>Energiezertifizierungen</w:t>
      </w:r>
      <w:r w:rsidR="009C46D7">
        <w:t xml:space="preserve"> </w:t>
      </w:r>
      <w:r w:rsidR="009C46D7">
        <w:rPr>
          <w:b w:val="0"/>
        </w:rPr>
        <w:t>(GEAK</w:t>
      </w:r>
      <w:r w:rsidR="006C553B">
        <w:rPr>
          <w:b w:val="0"/>
        </w:rPr>
        <w:t xml:space="preserve"> oder andere</w:t>
      </w:r>
      <w:r w:rsidR="009C46D7">
        <w:rPr>
          <w:b w:val="0"/>
        </w:rPr>
        <w:t>)</w:t>
      </w:r>
    </w:p>
    <w:p w14:paraId="7C7BE78E" w14:textId="77777777" w:rsidR="006C553B" w:rsidRPr="002D2C87" w:rsidRDefault="00A20874" w:rsidP="00C850CA">
      <w:pPr>
        <w:pStyle w:val="Heading10"/>
        <w:numPr>
          <w:ilvl w:val="0"/>
          <w:numId w:val="26"/>
        </w:numPr>
        <w:jc w:val="left"/>
      </w:pPr>
      <w:sdt>
        <w:sdtPr>
          <w:id w:val="1712536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53B">
            <w:rPr>
              <w:rFonts w:ascii="MS Gothic" w:eastAsia="MS Gothic" w:hAnsi="MS Gothic" w:hint="eastAsia"/>
            </w:rPr>
            <w:t>☐</w:t>
          </w:r>
        </w:sdtContent>
      </w:sdt>
      <w:r w:rsidR="006C553B">
        <w:t xml:space="preserve"> Gebäudezertifizierungen </w:t>
      </w:r>
      <w:r w:rsidR="006C553B">
        <w:rPr>
          <w:b w:val="0"/>
        </w:rPr>
        <w:t>(Minergie, SNBS, 2000-Watt oder andere)</w:t>
      </w:r>
    </w:p>
    <w:p w14:paraId="386F3C74" w14:textId="77777777" w:rsidR="002D2C87" w:rsidRDefault="002D2C87" w:rsidP="00C850CA">
      <w:pPr>
        <w:pStyle w:val="Heading10"/>
        <w:jc w:val="left"/>
      </w:pPr>
    </w:p>
    <w:p w14:paraId="25D3EB5F" w14:textId="77777777" w:rsidR="00A17890" w:rsidRPr="009C46D7" w:rsidRDefault="003A1171" w:rsidP="00C850CA">
      <w:pPr>
        <w:pStyle w:val="Heading10"/>
        <w:jc w:val="left"/>
      </w:pPr>
      <w:r>
        <w:t>Erhebungen Portfolio</w:t>
      </w:r>
      <w:r w:rsidRPr="003A1171">
        <w:t xml:space="preserve"> </w:t>
      </w:r>
      <w:r>
        <w:t>Kennzahlen</w:t>
      </w:r>
      <w:r w:rsidR="009C46D7">
        <w:t xml:space="preserve">: </w:t>
      </w:r>
      <w:r w:rsidR="009C46D7" w:rsidRPr="009C46D7">
        <w:rPr>
          <w:b w:val="0"/>
        </w:rPr>
        <w:t xml:space="preserve">Weisen Sie umweltrelevante Kennzahlen </w:t>
      </w:r>
      <w:r w:rsidR="009C46D7">
        <w:rPr>
          <w:b w:val="0"/>
        </w:rPr>
        <w:t xml:space="preserve">öffentlich </w:t>
      </w:r>
      <w:r w:rsidR="009C46D7" w:rsidRPr="009C46D7">
        <w:rPr>
          <w:b w:val="0"/>
        </w:rPr>
        <w:t>auf Portfolioebene aus?</w:t>
      </w:r>
      <w:r w:rsidR="00A17890">
        <w:rPr>
          <w:b w:val="0"/>
        </w:rPr>
        <w:t xml:space="preserve"> </w:t>
      </w:r>
    </w:p>
    <w:p w14:paraId="4DF973B4" w14:textId="77777777" w:rsidR="00A17890" w:rsidRPr="006C553B" w:rsidRDefault="00A20874" w:rsidP="00C850CA">
      <w:pPr>
        <w:pStyle w:val="Heading10"/>
        <w:numPr>
          <w:ilvl w:val="0"/>
          <w:numId w:val="28"/>
        </w:numPr>
        <w:jc w:val="left"/>
        <w:rPr>
          <w:b w:val="0"/>
          <w:i/>
        </w:rPr>
      </w:pPr>
      <w:sdt>
        <w:sdtPr>
          <w:id w:val="131560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171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3A1171" w:rsidRPr="009C46D7">
        <w:t>Ja</w:t>
      </w:r>
      <w:r w:rsidR="006C553B">
        <w:t xml:space="preserve"> </w:t>
      </w:r>
      <w:r w:rsidR="003A1171" w:rsidRPr="009C46D7">
        <w:t>/</w:t>
      </w:r>
      <w:r w:rsidR="003A1171">
        <w:t xml:space="preserve"> </w:t>
      </w:r>
      <w:sdt>
        <w:sdtPr>
          <w:id w:val="870960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171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3A1171" w:rsidRPr="009C46D7">
        <w:t>Nein</w:t>
      </w:r>
      <w:r w:rsidR="003A1171">
        <w:t xml:space="preserve"> </w:t>
      </w:r>
    </w:p>
    <w:p w14:paraId="75D89236" w14:textId="315D7F18" w:rsidR="006C553B" w:rsidRPr="006C553B" w:rsidRDefault="006C553B" w:rsidP="006C553B">
      <w:pPr>
        <w:pStyle w:val="Heading10"/>
        <w:ind w:left="720"/>
        <w:jc w:val="left"/>
      </w:pPr>
      <w:r>
        <w:rPr>
          <w:b w:val="0"/>
          <w:i/>
        </w:rPr>
        <w:t xml:space="preserve">Wenn Ja, welche </w:t>
      </w:r>
      <w:r w:rsidR="005E1DC9">
        <w:rPr>
          <w:b w:val="0"/>
          <w:i/>
        </w:rPr>
        <w:t>und</w:t>
      </w:r>
      <w:r>
        <w:rPr>
          <w:b w:val="0"/>
          <w:i/>
        </w:rPr>
        <w:t xml:space="preserve"> wo werden diese publiziert (Link)?</w:t>
      </w:r>
      <w:r>
        <w:t xml:space="preserve"> _______________________________________________________________</w:t>
      </w:r>
    </w:p>
    <w:p w14:paraId="106E08F2" w14:textId="77777777" w:rsidR="006C553B" w:rsidRPr="006C553B" w:rsidRDefault="006C553B" w:rsidP="006C553B">
      <w:pPr>
        <w:pStyle w:val="Heading10"/>
        <w:ind w:left="720"/>
        <w:jc w:val="left"/>
      </w:pPr>
      <w:r>
        <w:rPr>
          <w:b w:val="0"/>
          <w:i/>
        </w:rPr>
        <w:t xml:space="preserve">Wenn </w:t>
      </w:r>
      <w:r w:rsidRPr="006C4A4C">
        <w:rPr>
          <w:b w:val="0"/>
          <w:i/>
        </w:rPr>
        <w:t xml:space="preserve">Ja, welche </w:t>
      </w:r>
      <w:r>
        <w:rPr>
          <w:b w:val="0"/>
          <w:i/>
        </w:rPr>
        <w:t>Kennzahlen</w:t>
      </w:r>
      <w:r w:rsidRPr="006C4A4C">
        <w:rPr>
          <w:b w:val="0"/>
          <w:i/>
        </w:rPr>
        <w:t>?</w:t>
      </w:r>
    </w:p>
    <w:p w14:paraId="6859F1F8" w14:textId="77777777" w:rsidR="009C46D7" w:rsidRDefault="00A20874" w:rsidP="00C850CA">
      <w:pPr>
        <w:pStyle w:val="Heading10"/>
        <w:numPr>
          <w:ilvl w:val="0"/>
          <w:numId w:val="25"/>
        </w:numPr>
        <w:jc w:val="left"/>
      </w:pPr>
      <w:sdt>
        <w:sdtPr>
          <w:id w:val="1198593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171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9C46D7">
        <w:t>Verteilung Baujahre</w:t>
      </w:r>
    </w:p>
    <w:p w14:paraId="5DA4B0ED" w14:textId="77777777" w:rsidR="009C46D7" w:rsidRDefault="00A20874" w:rsidP="00C850CA">
      <w:pPr>
        <w:pStyle w:val="Heading10"/>
        <w:numPr>
          <w:ilvl w:val="0"/>
          <w:numId w:val="25"/>
        </w:numPr>
        <w:jc w:val="left"/>
      </w:pPr>
      <w:sdt>
        <w:sdtPr>
          <w:id w:val="952448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171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9C46D7">
        <w:t xml:space="preserve">Verteilung Energieträger </w:t>
      </w:r>
      <w:r w:rsidR="009C46D7">
        <w:rPr>
          <w:b w:val="0"/>
        </w:rPr>
        <w:t>(Mix)</w:t>
      </w:r>
    </w:p>
    <w:p w14:paraId="12245B47" w14:textId="77777777" w:rsidR="009C46D7" w:rsidRDefault="00A20874" w:rsidP="00C850CA">
      <w:pPr>
        <w:pStyle w:val="Heading10"/>
        <w:numPr>
          <w:ilvl w:val="0"/>
          <w:numId w:val="25"/>
        </w:numPr>
        <w:jc w:val="left"/>
      </w:pPr>
      <w:sdt>
        <w:sdtPr>
          <w:id w:val="-99810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171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9C46D7">
        <w:t>Durchschnittlicher Energieverbrauch</w:t>
      </w:r>
      <w:r w:rsidR="004E3A2E">
        <w:t xml:space="preserve"> </w:t>
      </w:r>
    </w:p>
    <w:p w14:paraId="17CE6AD8" w14:textId="02A7ADB8" w:rsidR="009C46D7" w:rsidRDefault="00A20874" w:rsidP="00C850CA">
      <w:pPr>
        <w:pStyle w:val="Heading10"/>
        <w:numPr>
          <w:ilvl w:val="0"/>
          <w:numId w:val="25"/>
        </w:numPr>
        <w:jc w:val="left"/>
      </w:pPr>
      <w:sdt>
        <w:sdtPr>
          <w:id w:val="2047877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171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9C46D7">
        <w:t>Treibhausgasemissionen aufgrund Energieverbrauch</w:t>
      </w:r>
    </w:p>
    <w:p w14:paraId="75C02755" w14:textId="2B7DA743" w:rsidR="00CE4409" w:rsidRDefault="00CE4409" w:rsidP="00C850CA">
      <w:pPr>
        <w:pStyle w:val="Heading10"/>
        <w:numPr>
          <w:ilvl w:val="0"/>
          <w:numId w:val="25"/>
        </w:numPr>
        <w:jc w:val="left"/>
      </w:pPr>
      <w:r>
        <w:rPr>
          <w:rFonts w:ascii="MS Gothic" w:eastAsia="MS Gothic" w:hAnsi="MS Gothic" w:hint="eastAsia"/>
        </w:rPr>
        <w:t>W</w:t>
      </w:r>
      <w:r>
        <w:rPr>
          <w:rFonts w:ascii="MS Gothic" w:eastAsia="MS Gothic" w:hAnsi="MS Gothic"/>
        </w:rPr>
        <w:t>asserverbrauch</w:t>
      </w:r>
    </w:p>
    <w:p w14:paraId="64E58ED9" w14:textId="59E8507D" w:rsidR="009C46D7" w:rsidRDefault="00A20874" w:rsidP="00C850CA">
      <w:pPr>
        <w:pStyle w:val="Heading10"/>
        <w:numPr>
          <w:ilvl w:val="0"/>
          <w:numId w:val="25"/>
        </w:numPr>
        <w:jc w:val="left"/>
      </w:pPr>
      <w:sdt>
        <w:sdtPr>
          <w:id w:val="-1718806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171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9C46D7">
        <w:t>Verteilung Zertifizierungen</w:t>
      </w:r>
    </w:p>
    <w:p w14:paraId="4064A2B4" w14:textId="6FC29E51" w:rsidR="002F04B4" w:rsidRDefault="002F04B4" w:rsidP="002F04B4">
      <w:pPr>
        <w:pStyle w:val="Heading10"/>
        <w:jc w:val="left"/>
        <w:rPr>
          <w:rFonts w:ascii="MS Gothic" w:eastAsia="MS Gothic" w:hAnsi="MS Gothic"/>
        </w:rPr>
      </w:pPr>
    </w:p>
    <w:p w14:paraId="2BAC87F3" w14:textId="77777777" w:rsidR="002F04B4" w:rsidRDefault="002F04B4" w:rsidP="002F04B4">
      <w:pPr>
        <w:pStyle w:val="Heading10"/>
        <w:jc w:val="left"/>
      </w:pPr>
      <w:r>
        <w:t>Erhebungen zur Verbrauchmessung: Wie erheben Sie den Energieverbrauch</w:t>
      </w:r>
    </w:p>
    <w:p w14:paraId="6516A2E2" w14:textId="0DC1D2A5" w:rsidR="002F04B4" w:rsidRDefault="00A20874" w:rsidP="002F04B4">
      <w:pPr>
        <w:pStyle w:val="Heading10"/>
        <w:ind w:firstLine="708"/>
        <w:jc w:val="left"/>
      </w:pPr>
      <w:sdt>
        <w:sdtPr>
          <w:id w:val="-62284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4B4">
            <w:rPr>
              <w:rFonts w:ascii="MS Gothic" w:eastAsia="MS Gothic" w:hAnsi="MS Gothic" w:hint="eastAsia"/>
            </w:rPr>
            <w:t>☐</w:t>
          </w:r>
        </w:sdtContent>
      </w:sdt>
      <w:r w:rsidR="002F04B4">
        <w:t xml:space="preserve"> Messung</w:t>
      </w:r>
    </w:p>
    <w:p w14:paraId="7811EBF7" w14:textId="3DAF4C6C" w:rsidR="002F04B4" w:rsidRDefault="00A20874" w:rsidP="002F04B4">
      <w:pPr>
        <w:pStyle w:val="Heading10"/>
        <w:ind w:firstLine="708"/>
        <w:jc w:val="left"/>
      </w:pPr>
      <w:sdt>
        <w:sdtPr>
          <w:id w:val="-487631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4B4">
            <w:rPr>
              <w:rFonts w:ascii="MS Gothic" w:eastAsia="MS Gothic" w:hAnsi="MS Gothic" w:hint="eastAsia"/>
            </w:rPr>
            <w:t>☐</w:t>
          </w:r>
        </w:sdtContent>
      </w:sdt>
      <w:r w:rsidR="002F04B4">
        <w:t xml:space="preserve"> Schätzung </w:t>
      </w:r>
    </w:p>
    <w:p w14:paraId="2CFF7CCA" w14:textId="77777777" w:rsidR="002F04B4" w:rsidRPr="006C553B" w:rsidRDefault="002F04B4" w:rsidP="002F04B4">
      <w:pPr>
        <w:pStyle w:val="Heading10"/>
        <w:ind w:firstLine="708"/>
        <w:jc w:val="left"/>
        <w:rPr>
          <w:b w:val="0"/>
          <w:i/>
        </w:rPr>
      </w:pPr>
    </w:p>
    <w:p w14:paraId="30739ED4" w14:textId="5AB45DB5" w:rsidR="002F04B4" w:rsidRPr="002F04B4" w:rsidRDefault="002F04B4" w:rsidP="002F04B4">
      <w:pPr>
        <w:pStyle w:val="Heading10"/>
        <w:ind w:left="720"/>
        <w:jc w:val="left"/>
        <w:rPr>
          <w:b w:val="0"/>
          <w:i/>
        </w:rPr>
      </w:pPr>
      <w:r>
        <w:rPr>
          <w:b w:val="0"/>
          <w:i/>
        </w:rPr>
        <w:t>Falls Sie beides ankreuzen, bitte geben Sie uns das Verhältnis</w:t>
      </w:r>
      <w:r>
        <w:rPr>
          <w:b w:val="0"/>
          <w:i/>
        </w:rPr>
        <w:br/>
      </w:r>
      <w:r>
        <w:rPr>
          <w:b w:val="0"/>
          <w:i/>
        </w:rPr>
        <w:br/>
        <w:t>_______% Messung</w:t>
      </w:r>
      <w:r>
        <w:rPr>
          <w:b w:val="0"/>
          <w:i/>
        </w:rPr>
        <w:br/>
      </w:r>
      <w:r>
        <w:rPr>
          <w:b w:val="0"/>
          <w:i/>
        </w:rPr>
        <w:br/>
      </w:r>
      <w:r>
        <w:rPr>
          <w:b w:val="0"/>
          <w:i/>
        </w:rPr>
        <w:br/>
        <w:t>______% Schätzung</w:t>
      </w:r>
      <w:r>
        <w:rPr>
          <w:b w:val="0"/>
          <w:i/>
        </w:rPr>
        <w:br/>
      </w:r>
      <w:r>
        <w:rPr>
          <w:b w:val="0"/>
          <w:i/>
        </w:rPr>
        <w:br/>
      </w:r>
      <w:r>
        <w:t xml:space="preserve"> _______________________________________________________________</w:t>
      </w:r>
    </w:p>
    <w:p w14:paraId="5EA105FA" w14:textId="0AE2F419" w:rsidR="006F3572" w:rsidRDefault="002F04B4" w:rsidP="006F3572">
      <w:pPr>
        <w:pStyle w:val="Heading10"/>
        <w:ind w:left="720"/>
        <w:jc w:val="left"/>
      </w:pPr>
      <w:r>
        <w:rPr>
          <w:b w:val="0"/>
          <w:i/>
        </w:rPr>
        <w:t>Falls möglich: Aussage zur Schätzmethodik</w:t>
      </w:r>
      <w:r>
        <w:rPr>
          <w:b w:val="0"/>
          <w:i/>
        </w:rPr>
        <w:br/>
      </w:r>
    </w:p>
    <w:p w14:paraId="3FBB2C10" w14:textId="77777777" w:rsidR="006F3572" w:rsidRDefault="006F3572">
      <w:pPr>
        <w:spacing w:line="240" w:lineRule="auto"/>
        <w:rPr>
          <w:rFonts w:ascii="FranklinGothicITC Book" w:eastAsia="Times New Roman" w:hAnsi="FranklinGothicITC Book"/>
          <w:b/>
          <w:bCs/>
          <w:szCs w:val="28"/>
        </w:rPr>
      </w:pPr>
      <w:r>
        <w:br w:type="page"/>
      </w:r>
    </w:p>
    <w:p w14:paraId="5D293F51" w14:textId="77777777" w:rsidR="002D2C87" w:rsidRDefault="009C46D7" w:rsidP="00C850CA">
      <w:pPr>
        <w:pStyle w:val="Heading10"/>
        <w:jc w:val="left"/>
      </w:pPr>
      <w:r w:rsidRPr="00A17890">
        <w:lastRenderedPageBreak/>
        <w:t xml:space="preserve">Würden Sie </w:t>
      </w:r>
      <w:r w:rsidR="00A17890" w:rsidRPr="00A17890">
        <w:t xml:space="preserve">umweltrelevante Kennzahlen </w:t>
      </w:r>
      <w:r w:rsidR="003A1171">
        <w:t xml:space="preserve">in der Zukunft </w:t>
      </w:r>
      <w:r w:rsidR="00A17890" w:rsidRPr="00A17890">
        <w:t>erheben?</w:t>
      </w:r>
      <w:r w:rsidR="00A17890">
        <w:t xml:space="preserve"> </w:t>
      </w:r>
    </w:p>
    <w:p w14:paraId="126EE18B" w14:textId="77777777" w:rsidR="006C553B" w:rsidRDefault="00A20874" w:rsidP="00C850CA">
      <w:pPr>
        <w:pStyle w:val="Heading10"/>
        <w:numPr>
          <w:ilvl w:val="0"/>
          <w:numId w:val="28"/>
        </w:numPr>
        <w:jc w:val="left"/>
      </w:pPr>
      <w:sdt>
        <w:sdtPr>
          <w:id w:val="-114290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171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3A1171" w:rsidRPr="009C46D7">
        <w:t>Ja</w:t>
      </w:r>
      <w:r w:rsidR="006C553B">
        <w:t xml:space="preserve"> </w:t>
      </w:r>
      <w:r w:rsidR="003A1171" w:rsidRPr="009C46D7">
        <w:t>/</w:t>
      </w:r>
      <w:r w:rsidR="003A1171">
        <w:t xml:space="preserve"> </w:t>
      </w:r>
      <w:sdt>
        <w:sdtPr>
          <w:id w:val="-1747485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171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3A1171" w:rsidRPr="009C46D7">
        <w:t>Nein</w:t>
      </w:r>
      <w:r w:rsidR="003A1171">
        <w:t xml:space="preserve"> </w:t>
      </w:r>
    </w:p>
    <w:p w14:paraId="42CF402D" w14:textId="77777777" w:rsidR="00A17890" w:rsidRPr="00A17890" w:rsidRDefault="00A17890" w:rsidP="00C850CA">
      <w:pPr>
        <w:pStyle w:val="Heading10"/>
        <w:jc w:val="left"/>
      </w:pPr>
    </w:p>
    <w:p w14:paraId="23DDDE68" w14:textId="77777777" w:rsidR="00A17890" w:rsidRDefault="006C553B" w:rsidP="00C850CA">
      <w:pPr>
        <w:pStyle w:val="Heading10"/>
        <w:jc w:val="left"/>
      </w:pPr>
      <w:r>
        <w:t>Planen</w:t>
      </w:r>
      <w:r w:rsidR="00A17890">
        <w:t xml:space="preserve"> sie umweltrelevanten Kennzahlen </w:t>
      </w:r>
      <w:r>
        <w:t xml:space="preserve">zu </w:t>
      </w:r>
      <w:r w:rsidR="00A17890">
        <w:t>erheben und aus</w:t>
      </w:r>
      <w:r>
        <w:t>zu</w:t>
      </w:r>
      <w:r w:rsidR="00A17890">
        <w:t xml:space="preserve">weisen? </w:t>
      </w:r>
    </w:p>
    <w:p w14:paraId="11AA1061" w14:textId="77777777" w:rsidR="006C553B" w:rsidRDefault="00A20874" w:rsidP="006C553B">
      <w:pPr>
        <w:pStyle w:val="Heading10"/>
        <w:numPr>
          <w:ilvl w:val="0"/>
          <w:numId w:val="28"/>
        </w:numPr>
        <w:jc w:val="left"/>
      </w:pPr>
      <w:sdt>
        <w:sdtPr>
          <w:rPr>
            <w:rFonts w:ascii="MS Gothic" w:eastAsia="MS Gothic" w:hAnsi="MS Gothic"/>
          </w:rPr>
          <w:id w:val="439647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53B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3A1171" w:rsidRPr="009C46D7">
        <w:t>Ja</w:t>
      </w:r>
      <w:r w:rsidR="006C553B">
        <w:t xml:space="preserve"> </w:t>
      </w:r>
      <w:r w:rsidR="003A1171" w:rsidRPr="009C46D7">
        <w:t>/</w:t>
      </w:r>
      <w:r w:rsidR="003A1171">
        <w:t xml:space="preserve"> </w:t>
      </w:r>
      <w:sdt>
        <w:sdtPr>
          <w:rPr>
            <w:rFonts w:ascii="MS Gothic" w:eastAsia="MS Gothic" w:hAnsi="MS Gothic"/>
          </w:rPr>
          <w:id w:val="662820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171" w:rsidRPr="006C553B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3A1171" w:rsidRPr="009C46D7">
        <w:t>Nein</w:t>
      </w:r>
      <w:r w:rsidR="003A1171">
        <w:t xml:space="preserve"> </w:t>
      </w:r>
    </w:p>
    <w:p w14:paraId="44430F7D" w14:textId="77777777" w:rsidR="006C553B" w:rsidRPr="003A1171" w:rsidRDefault="006C553B" w:rsidP="006C553B">
      <w:pPr>
        <w:pStyle w:val="Heading10"/>
        <w:ind w:left="720"/>
        <w:jc w:val="left"/>
      </w:pPr>
      <w:r>
        <w:rPr>
          <w:b w:val="0"/>
          <w:i/>
        </w:rPr>
        <w:t xml:space="preserve">Wenn ja, in welchen </w:t>
      </w:r>
      <w:r w:rsidRPr="006C553B">
        <w:rPr>
          <w:b w:val="0"/>
          <w:i/>
        </w:rPr>
        <w:t xml:space="preserve">Zeitrahmen planen </w:t>
      </w:r>
      <w:r>
        <w:rPr>
          <w:b w:val="0"/>
          <w:i/>
        </w:rPr>
        <w:t>Sie diese zu erheben und auszuweisen?</w:t>
      </w:r>
    </w:p>
    <w:p w14:paraId="5BB5F55E" w14:textId="77777777" w:rsidR="003A1171" w:rsidRPr="003A1171" w:rsidRDefault="00A20874" w:rsidP="00075978">
      <w:pPr>
        <w:pStyle w:val="Heading10"/>
        <w:numPr>
          <w:ilvl w:val="0"/>
          <w:numId w:val="32"/>
        </w:numPr>
        <w:jc w:val="left"/>
      </w:pPr>
      <w:sdt>
        <w:sdtPr>
          <w:rPr>
            <w:rFonts w:ascii="MS Gothic" w:eastAsia="MS Gothic" w:hAnsi="MS Gothic"/>
          </w:rPr>
          <w:id w:val="65225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171" w:rsidRPr="006C553B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3A1171" w:rsidRPr="003A1171">
        <w:rPr>
          <w:rFonts w:hint="eastAsia"/>
        </w:rPr>
        <w:t>&gt; 1 Jahr</w:t>
      </w:r>
    </w:p>
    <w:p w14:paraId="6E92F182" w14:textId="77777777" w:rsidR="003A1171" w:rsidRPr="003A1171" w:rsidRDefault="00A20874" w:rsidP="00C850CA">
      <w:pPr>
        <w:pStyle w:val="Heading10"/>
        <w:numPr>
          <w:ilvl w:val="0"/>
          <w:numId w:val="32"/>
        </w:numPr>
        <w:jc w:val="left"/>
      </w:pPr>
      <w:sdt>
        <w:sdtPr>
          <w:id w:val="95043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171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3A1171" w:rsidRPr="003A1171">
        <w:t>1-2 Jahre</w:t>
      </w:r>
    </w:p>
    <w:p w14:paraId="16480AAE" w14:textId="77777777" w:rsidR="003A1171" w:rsidRDefault="00A20874" w:rsidP="00C850CA">
      <w:pPr>
        <w:pStyle w:val="Heading10"/>
        <w:numPr>
          <w:ilvl w:val="0"/>
          <w:numId w:val="32"/>
        </w:numPr>
        <w:jc w:val="left"/>
      </w:pPr>
      <w:sdt>
        <w:sdtPr>
          <w:id w:val="-194120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171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3A1171" w:rsidRPr="003A1171">
        <w:t>&gt; 2 Jahre</w:t>
      </w:r>
    </w:p>
    <w:p w14:paraId="64CE71D3" w14:textId="77777777" w:rsidR="003A1171" w:rsidRDefault="003A1171" w:rsidP="00C850CA">
      <w:pPr>
        <w:pStyle w:val="Heading10"/>
        <w:ind w:left="720"/>
        <w:jc w:val="left"/>
      </w:pPr>
    </w:p>
    <w:p w14:paraId="5EF1A9D4" w14:textId="77777777" w:rsidR="003A1171" w:rsidRDefault="003A1171" w:rsidP="00C850CA">
      <w:pPr>
        <w:pStyle w:val="Heading10"/>
        <w:jc w:val="left"/>
      </w:pPr>
      <w:r>
        <w:t xml:space="preserve">Würden Sie einen Minimalstandard von umweltrelevanten </w:t>
      </w:r>
      <w:r w:rsidR="006C553B">
        <w:t>Portfolio-</w:t>
      </w:r>
      <w:r>
        <w:t>Kennzahlen unterstützen?</w:t>
      </w:r>
      <w:r w:rsidRPr="00A17890">
        <w:t xml:space="preserve"> </w:t>
      </w:r>
    </w:p>
    <w:p w14:paraId="780D25B8" w14:textId="77777777" w:rsidR="003A1171" w:rsidRDefault="00A20874" w:rsidP="00C850CA">
      <w:pPr>
        <w:pStyle w:val="Heading10"/>
        <w:numPr>
          <w:ilvl w:val="0"/>
          <w:numId w:val="28"/>
        </w:numPr>
        <w:jc w:val="left"/>
      </w:pPr>
      <w:sdt>
        <w:sdtPr>
          <w:id w:val="164832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171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3A1171" w:rsidRPr="009C46D7">
        <w:t>Ja/</w:t>
      </w:r>
      <w:r w:rsidR="003A1171">
        <w:t xml:space="preserve"> </w:t>
      </w:r>
      <w:sdt>
        <w:sdtPr>
          <w:id w:val="1318536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171">
            <w:rPr>
              <w:rFonts w:ascii="MS Gothic" w:eastAsia="MS Gothic" w:hAnsi="MS Gothic" w:hint="eastAsia"/>
            </w:rPr>
            <w:t>☐</w:t>
          </w:r>
        </w:sdtContent>
      </w:sdt>
      <w:r w:rsidR="003A1171">
        <w:t xml:space="preserve"> </w:t>
      </w:r>
      <w:r w:rsidR="003A1171" w:rsidRPr="009C46D7">
        <w:t>Nein</w:t>
      </w:r>
      <w:r w:rsidR="003A1171">
        <w:t xml:space="preserve"> </w:t>
      </w:r>
    </w:p>
    <w:p w14:paraId="2B6CFFC7" w14:textId="77777777" w:rsidR="006C553B" w:rsidRDefault="006C553B" w:rsidP="006C553B">
      <w:pPr>
        <w:pStyle w:val="Heading10"/>
        <w:ind w:left="720"/>
        <w:jc w:val="left"/>
      </w:pPr>
      <w:r>
        <w:rPr>
          <w:b w:val="0"/>
          <w:i/>
        </w:rPr>
        <w:t>Wenn Ja, welche ?</w:t>
      </w:r>
      <w:r>
        <w:t xml:space="preserve"> </w:t>
      </w:r>
    </w:p>
    <w:p w14:paraId="0F9D398E" w14:textId="77777777" w:rsidR="006C553B" w:rsidRDefault="006C553B" w:rsidP="006C553B">
      <w:pPr>
        <w:pStyle w:val="Heading10"/>
        <w:ind w:left="720"/>
        <w:jc w:val="left"/>
      </w:pPr>
      <w:r>
        <w:t>_______________________________________________________________</w:t>
      </w:r>
    </w:p>
    <w:p w14:paraId="1DB5C246" w14:textId="77777777" w:rsidR="006C553B" w:rsidRDefault="006C553B" w:rsidP="006C553B">
      <w:pPr>
        <w:pStyle w:val="Heading10"/>
        <w:jc w:val="left"/>
      </w:pPr>
    </w:p>
    <w:p w14:paraId="60EAA80E" w14:textId="77777777" w:rsidR="006C553B" w:rsidRDefault="006C553B" w:rsidP="006C553B">
      <w:pPr>
        <w:pStyle w:val="Heading10"/>
        <w:jc w:val="left"/>
      </w:pPr>
      <w:r>
        <w:t>Haben Sie schon einen Absenkpfad für Treibhausgasemissionen definiert?</w:t>
      </w:r>
      <w:r w:rsidRPr="00A17890">
        <w:t xml:space="preserve"> </w:t>
      </w:r>
    </w:p>
    <w:p w14:paraId="253E1CDF" w14:textId="77777777" w:rsidR="006C553B" w:rsidRDefault="00A20874" w:rsidP="006C553B">
      <w:pPr>
        <w:pStyle w:val="Heading10"/>
        <w:numPr>
          <w:ilvl w:val="0"/>
          <w:numId w:val="28"/>
        </w:numPr>
        <w:jc w:val="left"/>
      </w:pPr>
      <w:sdt>
        <w:sdtPr>
          <w:id w:val="-103542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53B">
            <w:rPr>
              <w:rFonts w:ascii="MS Gothic" w:eastAsia="MS Gothic" w:hAnsi="MS Gothic" w:hint="eastAsia"/>
            </w:rPr>
            <w:t>☐</w:t>
          </w:r>
        </w:sdtContent>
      </w:sdt>
      <w:r w:rsidR="006C553B">
        <w:t xml:space="preserve"> </w:t>
      </w:r>
      <w:r w:rsidR="006C553B" w:rsidRPr="009C46D7">
        <w:t>Ja/</w:t>
      </w:r>
      <w:r w:rsidR="006C553B">
        <w:t xml:space="preserve"> </w:t>
      </w:r>
      <w:sdt>
        <w:sdtPr>
          <w:id w:val="424699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53B">
            <w:rPr>
              <w:rFonts w:ascii="MS Gothic" w:eastAsia="MS Gothic" w:hAnsi="MS Gothic" w:hint="eastAsia"/>
            </w:rPr>
            <w:t>☐</w:t>
          </w:r>
        </w:sdtContent>
      </w:sdt>
      <w:r w:rsidR="006C553B">
        <w:t xml:space="preserve"> </w:t>
      </w:r>
      <w:r w:rsidR="006C553B" w:rsidRPr="009C46D7">
        <w:t>Nein</w:t>
      </w:r>
      <w:r w:rsidR="006C553B">
        <w:t xml:space="preserve"> </w:t>
      </w:r>
    </w:p>
    <w:p w14:paraId="5AE64D2F" w14:textId="77777777" w:rsidR="006C553B" w:rsidRDefault="006C553B" w:rsidP="006C553B">
      <w:pPr>
        <w:pStyle w:val="Heading10"/>
        <w:ind w:left="720"/>
        <w:jc w:val="left"/>
      </w:pPr>
      <w:r>
        <w:rPr>
          <w:b w:val="0"/>
          <w:i/>
        </w:rPr>
        <w:t>Wenn Ja, für welche Anlagegruppe und welches Ziel/Zieljahr?</w:t>
      </w:r>
      <w:r>
        <w:t xml:space="preserve"> </w:t>
      </w:r>
      <w:bookmarkStart w:id="0" w:name="_GoBack"/>
      <w:bookmarkEnd w:id="0"/>
    </w:p>
    <w:p w14:paraId="502BEA6D" w14:textId="77777777" w:rsidR="006C553B" w:rsidRDefault="006C553B" w:rsidP="006C553B">
      <w:pPr>
        <w:pStyle w:val="Heading10"/>
        <w:ind w:left="720"/>
        <w:jc w:val="left"/>
      </w:pPr>
      <w:r>
        <w:t>_______________________________________________________________</w:t>
      </w:r>
    </w:p>
    <w:p w14:paraId="3FCD3615" w14:textId="77777777" w:rsidR="006C553B" w:rsidRPr="006C553B" w:rsidRDefault="006C553B" w:rsidP="006C553B">
      <w:pPr>
        <w:pStyle w:val="Heading10"/>
        <w:jc w:val="left"/>
      </w:pPr>
    </w:p>
    <w:p w14:paraId="3EA09F57" w14:textId="77777777" w:rsidR="006C553B" w:rsidRPr="002D2C87" w:rsidRDefault="006C553B" w:rsidP="006C553B">
      <w:pPr>
        <w:pStyle w:val="Heading10"/>
        <w:ind w:left="720"/>
        <w:jc w:val="left"/>
      </w:pPr>
    </w:p>
    <w:p w14:paraId="330DB309" w14:textId="77777777" w:rsidR="006C553B" w:rsidRDefault="006C553B" w:rsidP="00C850CA">
      <w:pPr>
        <w:pStyle w:val="Heading10"/>
        <w:jc w:val="left"/>
      </w:pPr>
      <w:r>
        <w:t xml:space="preserve">Vielen Dank für Ihre Teilnahme. </w:t>
      </w:r>
    </w:p>
    <w:p w14:paraId="2F9A1F5C" w14:textId="77777777" w:rsidR="006C553B" w:rsidRDefault="006C553B" w:rsidP="00C850CA">
      <w:pPr>
        <w:pStyle w:val="Heading10"/>
        <w:jc w:val="left"/>
        <w:rPr>
          <w:b w:val="0"/>
        </w:rPr>
      </w:pPr>
      <w:r>
        <w:rPr>
          <w:b w:val="0"/>
        </w:rPr>
        <w:t xml:space="preserve">Bei Fragen können Sie sich an </w:t>
      </w:r>
      <w:r w:rsidRPr="006C553B">
        <w:rPr>
          <w:b w:val="0"/>
        </w:rPr>
        <w:t xml:space="preserve">Sasha Cisar </w:t>
      </w:r>
      <w:r>
        <w:rPr>
          <w:b w:val="0"/>
        </w:rPr>
        <w:t xml:space="preserve">wenden. </w:t>
      </w:r>
    </w:p>
    <w:p w14:paraId="46B1E403" w14:textId="77777777" w:rsidR="003A1171" w:rsidRPr="002D2C87" w:rsidRDefault="006C553B" w:rsidP="00C850CA">
      <w:pPr>
        <w:pStyle w:val="Heading10"/>
        <w:jc w:val="left"/>
      </w:pPr>
      <w:r>
        <w:rPr>
          <w:b w:val="0"/>
        </w:rPr>
        <w:t xml:space="preserve">Kontakt: </w:t>
      </w:r>
      <w:hyperlink r:id="rId8" w:history="1">
        <w:r w:rsidRPr="000146A4">
          <w:rPr>
            <w:rStyle w:val="Hyperlink"/>
            <w:b w:val="0"/>
          </w:rPr>
          <w:t>sasha.cisar@jsafrasarasin.com</w:t>
        </w:r>
      </w:hyperlink>
      <w:r>
        <w:rPr>
          <w:b w:val="0"/>
        </w:rPr>
        <w:t xml:space="preserve"> </w:t>
      </w:r>
    </w:p>
    <w:sectPr w:rsidR="003A1171" w:rsidRPr="002D2C87" w:rsidSect="00E741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1906" w:h="16838" w:code="9"/>
      <w:pgMar w:top="3289" w:right="1486" w:bottom="2098" w:left="1486" w:header="425" w:footer="510" w:gutter="215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7E9E82" w16cid:durableId="252F8CA4"/>
  <w16cid:commentId w16cid:paraId="529C5267" w16cid:durableId="252F8DAE"/>
  <w16cid:commentId w16cid:paraId="360CD974" w16cid:durableId="252F8E36"/>
  <w16cid:commentId w16cid:paraId="6B03DE9F" w16cid:durableId="252F8E5F"/>
  <w16cid:commentId w16cid:paraId="4E64E76E" w16cid:durableId="252F8EA5"/>
  <w16cid:commentId w16cid:paraId="4545B392" w16cid:durableId="252F8F50"/>
  <w16cid:commentId w16cid:paraId="3F099F6D" w16cid:durableId="252F8F2D"/>
  <w16cid:commentId w16cid:paraId="3C13ECDD" w16cid:durableId="252F8F77"/>
  <w16cid:commentId w16cid:paraId="754F8434" w16cid:durableId="252F8F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49D7A" w14:textId="77777777" w:rsidR="00B41B9F" w:rsidRDefault="00B41B9F" w:rsidP="009C5325">
      <w:pPr>
        <w:spacing w:line="240" w:lineRule="auto"/>
      </w:pPr>
      <w:r>
        <w:separator/>
      </w:r>
    </w:p>
  </w:endnote>
  <w:endnote w:type="continuationSeparator" w:id="0">
    <w:p w14:paraId="70CF6F57" w14:textId="77777777" w:rsidR="00B41B9F" w:rsidRDefault="00B41B9F" w:rsidP="009C53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hicITC Book">
    <w:altName w:val="Calibri"/>
    <w:panose1 w:val="020B0504030502020204"/>
    <w:charset w:val="00"/>
    <w:family w:val="swiss"/>
    <w:pitch w:val="variable"/>
    <w:sig w:usb0="A00002FF" w:usb1="5000604A" w:usb2="00000000" w:usb3="00000000" w:csb0="00000097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ITCFranklinGothic LT Book">
    <w:panose1 w:val="020B0504030502020204"/>
    <w:charset w:val="00"/>
    <w:family w:val="swiss"/>
    <w:pitch w:val="variable"/>
    <w:sig w:usb0="A00002FF" w:usb1="5000604A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B6C7D" w14:textId="65DBCFA8" w:rsidR="00285118" w:rsidRPr="003947E6" w:rsidRDefault="00285118" w:rsidP="00546F7D">
    <w:pPr>
      <w:pStyle w:val="Footer"/>
    </w:pPr>
    <w:r w:rsidRPr="0065610C">
      <w:fldChar w:fldCharType="begin"/>
    </w:r>
    <w:r w:rsidRPr="0065610C">
      <w:instrText xml:space="preserve"> IF </w:instrText>
    </w:r>
    <w:r w:rsidR="00DA3C01">
      <w:rPr>
        <w:noProof/>
      </w:rPr>
      <w:fldChar w:fldCharType="begin"/>
    </w:r>
    <w:r w:rsidR="00DA3C01">
      <w:rPr>
        <w:noProof/>
      </w:rPr>
      <w:instrText xml:space="preserve"> NUMPAGES  </w:instrText>
    </w:r>
    <w:r w:rsidR="00DA3C01">
      <w:rPr>
        <w:noProof/>
      </w:rPr>
      <w:fldChar w:fldCharType="separate"/>
    </w:r>
    <w:r w:rsidR="00A20874">
      <w:rPr>
        <w:noProof/>
      </w:rPr>
      <w:instrText>3</w:instrText>
    </w:r>
    <w:r w:rsidR="00DA3C01">
      <w:rPr>
        <w:noProof/>
      </w:rPr>
      <w:fldChar w:fldCharType="end"/>
    </w:r>
    <w:r w:rsidRPr="0065610C">
      <w:instrText xml:space="preserve"> &gt; 1 "</w:instrText>
    </w:r>
    <w:r w:rsidRPr="0065610C">
      <w:fldChar w:fldCharType="begin"/>
    </w:r>
    <w:r w:rsidRPr="0065610C">
      <w:instrText xml:space="preserve"> PAGE  </w:instrText>
    </w:r>
    <w:r w:rsidRPr="0065610C">
      <w:fldChar w:fldCharType="separate"/>
    </w:r>
    <w:r w:rsidR="00A20874">
      <w:rPr>
        <w:noProof/>
      </w:rPr>
      <w:instrText>2</w:instrText>
    </w:r>
    <w:r w:rsidRPr="0065610C">
      <w:fldChar w:fldCharType="end"/>
    </w:r>
    <w:r w:rsidRPr="0065610C">
      <w:instrText xml:space="preserve"> | </w:instrText>
    </w:r>
    <w:r w:rsidR="00DA3C01">
      <w:rPr>
        <w:noProof/>
      </w:rPr>
      <w:fldChar w:fldCharType="begin"/>
    </w:r>
    <w:r w:rsidR="00DA3C01">
      <w:rPr>
        <w:noProof/>
      </w:rPr>
      <w:instrText xml:space="preserve"> NUMPAGES  </w:instrText>
    </w:r>
    <w:r w:rsidR="00DA3C01">
      <w:rPr>
        <w:noProof/>
      </w:rPr>
      <w:fldChar w:fldCharType="separate"/>
    </w:r>
    <w:r w:rsidR="00A20874">
      <w:rPr>
        <w:noProof/>
      </w:rPr>
      <w:instrText>3</w:instrText>
    </w:r>
    <w:r w:rsidR="00DA3C01">
      <w:rPr>
        <w:noProof/>
      </w:rPr>
      <w:fldChar w:fldCharType="end"/>
    </w:r>
    <w:r w:rsidRPr="0065610C">
      <w:instrText xml:space="preserve">" "" </w:instrText>
    </w:r>
    <w:r w:rsidRPr="0065610C">
      <w:fldChar w:fldCharType="separate"/>
    </w:r>
    <w:r w:rsidR="00A20874">
      <w:rPr>
        <w:noProof/>
      </w:rPr>
      <w:t>2</w:t>
    </w:r>
    <w:r w:rsidR="00A20874" w:rsidRPr="0065610C">
      <w:rPr>
        <w:noProof/>
      </w:rPr>
      <w:t xml:space="preserve"> | </w:t>
    </w:r>
    <w:r w:rsidR="00A20874">
      <w:rPr>
        <w:noProof/>
      </w:rPr>
      <w:t>3</w:t>
    </w:r>
    <w:r w:rsidRPr="0065610C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1CE0C" w14:textId="77777777" w:rsidR="00285118" w:rsidRDefault="00285118" w:rsidP="00031922">
    <w:pPr>
      <w:pStyle w:val="Footer"/>
    </w:pPr>
    <w:r>
      <w:fldChar w:fldCharType="begin"/>
    </w:r>
    <w:r>
      <w:instrText xml:space="preserve"> PAGE  </w:instrText>
    </w:r>
    <w:r>
      <w:fldChar w:fldCharType="separate"/>
    </w:r>
    <w:r w:rsidR="00A20874">
      <w:rPr>
        <w:noProof/>
      </w:rPr>
      <w:t>3</w:t>
    </w:r>
    <w:r>
      <w:fldChar w:fldCharType="end"/>
    </w:r>
    <w:r>
      <w:t xml:space="preserve"> | </w:t>
    </w:r>
    <w:r w:rsidR="00DA3C01">
      <w:rPr>
        <w:noProof/>
      </w:rPr>
      <w:fldChar w:fldCharType="begin"/>
    </w:r>
    <w:r w:rsidR="00DA3C01">
      <w:rPr>
        <w:noProof/>
      </w:rPr>
      <w:instrText xml:space="preserve"> NUMPAGES  </w:instrText>
    </w:r>
    <w:r w:rsidR="00DA3C01">
      <w:rPr>
        <w:noProof/>
      </w:rPr>
      <w:fldChar w:fldCharType="separate"/>
    </w:r>
    <w:r w:rsidR="00A20874">
      <w:rPr>
        <w:noProof/>
      </w:rPr>
      <w:t>3</w:t>
    </w:r>
    <w:r w:rsidR="00DA3C0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43FDD" w14:textId="6EE85292" w:rsidR="00285118" w:rsidRPr="0065610C" w:rsidRDefault="0094391B" w:rsidP="00031922">
    <w:pPr>
      <w:pStyle w:val="Footer"/>
    </w:pPr>
    <w:r>
      <w:fldChar w:fldCharType="begin"/>
    </w:r>
    <w:r>
      <w:instrText xml:space="preserve"> PAGE  </w:instrText>
    </w:r>
    <w:r>
      <w:fldChar w:fldCharType="separate"/>
    </w:r>
    <w:r w:rsidR="00A20874">
      <w:rPr>
        <w:noProof/>
      </w:rPr>
      <w:t>1</w:t>
    </w:r>
    <w:r>
      <w:fldChar w:fldCharType="end"/>
    </w:r>
    <w:r>
      <w:t xml:space="preserve"> | </w:t>
    </w:r>
    <w:r w:rsidR="00DA3C01">
      <w:rPr>
        <w:noProof/>
      </w:rPr>
      <w:fldChar w:fldCharType="begin"/>
    </w:r>
    <w:r w:rsidR="00DA3C01">
      <w:rPr>
        <w:noProof/>
      </w:rPr>
      <w:instrText xml:space="preserve"> NUMPAGES  </w:instrText>
    </w:r>
    <w:r w:rsidR="00DA3C01">
      <w:rPr>
        <w:noProof/>
      </w:rPr>
      <w:fldChar w:fldCharType="separate"/>
    </w:r>
    <w:r w:rsidR="00A20874">
      <w:rPr>
        <w:noProof/>
      </w:rPr>
      <w:t>3</w:t>
    </w:r>
    <w:r w:rsidR="00DA3C0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3A1A6" w14:textId="77777777" w:rsidR="00B41B9F" w:rsidRDefault="00B41B9F" w:rsidP="009C5325">
      <w:pPr>
        <w:spacing w:line="240" w:lineRule="auto"/>
      </w:pPr>
      <w:r>
        <w:separator/>
      </w:r>
    </w:p>
  </w:footnote>
  <w:footnote w:type="continuationSeparator" w:id="0">
    <w:p w14:paraId="7DAF943B" w14:textId="77777777" w:rsidR="00B41B9F" w:rsidRDefault="00B41B9F" w:rsidP="009C53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8FF06" w14:textId="1458A51A" w:rsidR="00285118" w:rsidRDefault="00557584" w:rsidP="00557584">
    <w:pPr>
      <w:pStyle w:val="Header"/>
      <w:spacing w:before="240" w:line="360" w:lineRule="auto"/>
      <w:jc w:val="right"/>
    </w:pPr>
    <w:r>
      <w:rPr>
        <w:noProof/>
        <w:lang w:val="en-GB" w:eastAsia="en-GB"/>
      </w:rPr>
      <w:drawing>
        <wp:inline distT="0" distB="0" distL="0" distR="0" wp14:anchorId="7181B5A4" wp14:editId="1822596E">
          <wp:extent cx="1759282" cy="62865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485" cy="6473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219B5" w14:textId="0E776E1A" w:rsidR="00960A86" w:rsidRDefault="00960A86" w:rsidP="00960A86">
    <w:pPr>
      <w:pStyle w:val="Header"/>
      <w:spacing w:before="240" w:line="360" w:lineRule="auto"/>
      <w:jc w:val="right"/>
    </w:pPr>
    <w:r>
      <w:rPr>
        <w:noProof/>
        <w:lang w:val="en-GB" w:eastAsia="en-GB"/>
      </w:rPr>
      <w:drawing>
        <wp:inline distT="0" distB="0" distL="0" distR="0" wp14:anchorId="0FC104DB" wp14:editId="7AE3FFB3">
          <wp:extent cx="1759282" cy="628650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485" cy="6473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23B3E3" w14:textId="488158C2" w:rsidR="00285118" w:rsidRPr="00960A86" w:rsidRDefault="00285118" w:rsidP="00960A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C59DA" w14:textId="451A97E9" w:rsidR="00285118" w:rsidRDefault="00557584" w:rsidP="00557584">
    <w:pPr>
      <w:pStyle w:val="Header"/>
      <w:spacing w:before="240" w:line="600" w:lineRule="auto"/>
      <w:jc w:val="right"/>
    </w:pPr>
    <w:r>
      <w:rPr>
        <w:noProof/>
        <w:lang w:val="en-GB" w:eastAsia="en-GB"/>
      </w:rPr>
      <w:drawing>
        <wp:inline distT="0" distB="0" distL="0" distR="0" wp14:anchorId="654F2176" wp14:editId="6FF78AFA">
          <wp:extent cx="1759282" cy="6286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485" cy="6473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A32C28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F620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032C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8ACF4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267E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CEE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98EC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48EC9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7AB9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08ED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02EE3"/>
    <w:multiLevelType w:val="hybridMultilevel"/>
    <w:tmpl w:val="D362D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1311C"/>
    <w:multiLevelType w:val="hybridMultilevel"/>
    <w:tmpl w:val="8D7E9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56483"/>
    <w:multiLevelType w:val="hybridMultilevel"/>
    <w:tmpl w:val="5296C05A"/>
    <w:lvl w:ilvl="0" w:tplc="ED347A10">
      <w:start w:val="4"/>
      <w:numFmt w:val="bullet"/>
      <w:lvlText w:val="-"/>
      <w:lvlJc w:val="left"/>
      <w:pPr>
        <w:ind w:left="720" w:hanging="360"/>
      </w:pPr>
      <w:rPr>
        <w:rFonts w:ascii="FranklinGothicITC Book" w:eastAsia="Times New Roman" w:hAnsi="FranklinGothicITC Book" w:cs="Times New Roman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B73B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BA67F7A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EF61EB2"/>
    <w:multiLevelType w:val="multilevel"/>
    <w:tmpl w:val="D9B0BF44"/>
    <w:styleLink w:val="AttachmentsList"/>
    <w:lvl w:ilvl="0">
      <w:start w:val="1"/>
      <w:numFmt w:val="bullet"/>
      <w:pStyle w:val="Attachmentsdash"/>
      <w:lvlText w:val="–"/>
      <w:lvlJc w:val="left"/>
      <w:pPr>
        <w:ind w:left="170" w:hanging="170"/>
      </w:pPr>
      <w:rPr>
        <w:rFonts w:ascii="ITC Franklin Gothic Std Book" w:hAnsi="ITC Franklin Gothic Std Book" w:hint="default"/>
        <w:color w:val="000000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ITC Franklin Gothic Std Book" w:hAnsi="ITC Franklin Gothic Std Book" w:hint="default"/>
        <w:color w:val="000000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ITC Franklin Gothic Std Book" w:hAnsi="ITC Franklin Gothic Std Book" w:hint="default"/>
        <w:color w:val="000000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ITC Franklin Gothic Std Book" w:hAnsi="ITC Franklin Gothic Std Book" w:hint="default"/>
        <w:color w:val="000000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ITC Franklin Gothic Std Book" w:hAnsi="ITC Franklin Gothic Std Book" w:hint="default"/>
        <w:color w:val="000000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ITC Franklin Gothic Std Book" w:hAnsi="ITC Franklin Gothic Std Book" w:hint="default"/>
        <w:color w:val="000000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ITC Franklin Gothic Std Book" w:hAnsi="ITC Franklin Gothic Std Book" w:hint="default"/>
        <w:color w:val="000000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ITC Franklin Gothic Std Book" w:hAnsi="ITC Franklin Gothic Std Book" w:hint="default"/>
        <w:color w:val="000000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ITC Franklin Gothic Std Book" w:hAnsi="ITC Franklin Gothic Std Book" w:hint="default"/>
        <w:color w:val="000000"/>
      </w:rPr>
    </w:lvl>
  </w:abstractNum>
  <w:abstractNum w:abstractNumId="16" w15:restartNumberingAfterBreak="0">
    <w:nsid w:val="443B4D1E"/>
    <w:multiLevelType w:val="hybridMultilevel"/>
    <w:tmpl w:val="76785668"/>
    <w:lvl w:ilvl="0" w:tplc="F2FC64C0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F415C"/>
    <w:multiLevelType w:val="multilevel"/>
    <w:tmpl w:val="D9B0BF44"/>
    <w:numStyleLink w:val="AttachmentsList"/>
  </w:abstractNum>
  <w:abstractNum w:abstractNumId="18" w15:restartNumberingAfterBreak="0">
    <w:nsid w:val="4FB81A69"/>
    <w:multiLevelType w:val="multilevel"/>
    <w:tmpl w:val="BEFC3AA4"/>
    <w:styleLink w:val="SarasinList"/>
    <w:lvl w:ilvl="0">
      <w:start w:val="1"/>
      <w:numFmt w:val="decimal"/>
      <w:pStyle w:val="Head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19" w15:restartNumberingAfterBreak="0">
    <w:nsid w:val="50EE75C3"/>
    <w:multiLevelType w:val="hybridMultilevel"/>
    <w:tmpl w:val="2F285610"/>
    <w:lvl w:ilvl="0" w:tplc="B908F686">
      <w:numFmt w:val="bullet"/>
      <w:lvlText w:val="-"/>
      <w:lvlJc w:val="left"/>
      <w:pPr>
        <w:ind w:left="720" w:hanging="360"/>
      </w:pPr>
      <w:rPr>
        <w:rFonts w:ascii="FranklinGothicITC Book" w:eastAsia="Times New Roman" w:hAnsi="FranklinGothicIT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05FEC"/>
    <w:multiLevelType w:val="hybridMultilevel"/>
    <w:tmpl w:val="0C3498D8"/>
    <w:lvl w:ilvl="0" w:tplc="B680EB28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i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C69D0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8B237A"/>
    <w:multiLevelType w:val="hybridMultilevel"/>
    <w:tmpl w:val="54C4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C1909"/>
    <w:multiLevelType w:val="multilevel"/>
    <w:tmpl w:val="1284971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24" w15:restartNumberingAfterBreak="0">
    <w:nsid w:val="67A855F3"/>
    <w:multiLevelType w:val="hybridMultilevel"/>
    <w:tmpl w:val="23ACDD7A"/>
    <w:lvl w:ilvl="0" w:tplc="B908F686">
      <w:numFmt w:val="bullet"/>
      <w:lvlText w:val="-"/>
      <w:lvlJc w:val="left"/>
      <w:pPr>
        <w:ind w:left="720" w:hanging="360"/>
      </w:pPr>
      <w:rPr>
        <w:rFonts w:ascii="FranklinGothicITC Book" w:eastAsia="Times New Roman" w:hAnsi="FranklinGothicIT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65300"/>
    <w:multiLevelType w:val="hybridMultilevel"/>
    <w:tmpl w:val="D842E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F36C8"/>
    <w:multiLevelType w:val="hybridMultilevel"/>
    <w:tmpl w:val="BA5841EA"/>
    <w:lvl w:ilvl="0" w:tplc="D9C27472">
      <w:numFmt w:val="bullet"/>
      <w:lvlText w:val="-"/>
      <w:lvlJc w:val="left"/>
      <w:pPr>
        <w:ind w:left="720" w:hanging="360"/>
      </w:pPr>
      <w:rPr>
        <w:rFonts w:ascii="MS Gothic" w:eastAsia="MS Gothic" w:hAnsi="MS Gothic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3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23"/>
  </w:num>
  <w:num w:numId="9">
    <w:abstractNumId w:val="18"/>
  </w:num>
  <w:num w:numId="10">
    <w:abstractNumId w:val="21"/>
  </w:num>
  <w:num w:numId="11">
    <w:abstractNumId w:val="13"/>
  </w:num>
  <w:num w:numId="12">
    <w:abstractNumId w:val="14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9"/>
  </w:num>
  <w:num w:numId="24">
    <w:abstractNumId w:val="24"/>
  </w:num>
  <w:num w:numId="25">
    <w:abstractNumId w:val="22"/>
  </w:num>
  <w:num w:numId="26">
    <w:abstractNumId w:val="11"/>
  </w:num>
  <w:num w:numId="27">
    <w:abstractNumId w:val="10"/>
  </w:num>
  <w:num w:numId="28">
    <w:abstractNumId w:val="16"/>
  </w:num>
  <w:num w:numId="29">
    <w:abstractNumId w:val="12"/>
  </w:num>
  <w:num w:numId="30">
    <w:abstractNumId w:val="20"/>
  </w:num>
  <w:num w:numId="31">
    <w:abstractNumId w:val="2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edit="readOnly" w:enforcement="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87"/>
    <w:rsid w:val="00010C6E"/>
    <w:rsid w:val="00013CCB"/>
    <w:rsid w:val="00015840"/>
    <w:rsid w:val="000221BA"/>
    <w:rsid w:val="00027C88"/>
    <w:rsid w:val="00031922"/>
    <w:rsid w:val="00057E57"/>
    <w:rsid w:val="00096C46"/>
    <w:rsid w:val="000A58A2"/>
    <w:rsid w:val="000B3C53"/>
    <w:rsid w:val="000C0EFC"/>
    <w:rsid w:val="000E56CB"/>
    <w:rsid w:val="001143CB"/>
    <w:rsid w:val="00115879"/>
    <w:rsid w:val="0012457B"/>
    <w:rsid w:val="00146352"/>
    <w:rsid w:val="00170D9E"/>
    <w:rsid w:val="00184D8D"/>
    <w:rsid w:val="001E5C85"/>
    <w:rsid w:val="002003A8"/>
    <w:rsid w:val="00220D66"/>
    <w:rsid w:val="00221409"/>
    <w:rsid w:val="00222F63"/>
    <w:rsid w:val="00245AFE"/>
    <w:rsid w:val="00250155"/>
    <w:rsid w:val="002502B0"/>
    <w:rsid w:val="00251809"/>
    <w:rsid w:val="00252939"/>
    <w:rsid w:val="0025495E"/>
    <w:rsid w:val="00281BEC"/>
    <w:rsid w:val="00285118"/>
    <w:rsid w:val="00296E83"/>
    <w:rsid w:val="00297C19"/>
    <w:rsid w:val="002A211E"/>
    <w:rsid w:val="002A4FB7"/>
    <w:rsid w:val="002C42CE"/>
    <w:rsid w:val="002C4E33"/>
    <w:rsid w:val="002D2C87"/>
    <w:rsid w:val="002D7921"/>
    <w:rsid w:val="002F04B4"/>
    <w:rsid w:val="002F20FB"/>
    <w:rsid w:val="002F7AEA"/>
    <w:rsid w:val="0030194D"/>
    <w:rsid w:val="0031217E"/>
    <w:rsid w:val="00314D27"/>
    <w:rsid w:val="0031768E"/>
    <w:rsid w:val="00333B5A"/>
    <w:rsid w:val="0035249E"/>
    <w:rsid w:val="00377125"/>
    <w:rsid w:val="003838FC"/>
    <w:rsid w:val="003947E6"/>
    <w:rsid w:val="00395308"/>
    <w:rsid w:val="003A1171"/>
    <w:rsid w:val="003A3398"/>
    <w:rsid w:val="003A70B3"/>
    <w:rsid w:val="003B66F4"/>
    <w:rsid w:val="003C3AF3"/>
    <w:rsid w:val="003C52A0"/>
    <w:rsid w:val="003E14BF"/>
    <w:rsid w:val="00415B9D"/>
    <w:rsid w:val="004202F9"/>
    <w:rsid w:val="00434718"/>
    <w:rsid w:val="004450EA"/>
    <w:rsid w:val="004507DC"/>
    <w:rsid w:val="00452D4F"/>
    <w:rsid w:val="00465631"/>
    <w:rsid w:val="00476B52"/>
    <w:rsid w:val="00484787"/>
    <w:rsid w:val="004A46E5"/>
    <w:rsid w:val="004C4E95"/>
    <w:rsid w:val="004C543D"/>
    <w:rsid w:val="004D7D20"/>
    <w:rsid w:val="004E3A2E"/>
    <w:rsid w:val="004F7E58"/>
    <w:rsid w:val="005015D3"/>
    <w:rsid w:val="00501680"/>
    <w:rsid w:val="00505443"/>
    <w:rsid w:val="00507470"/>
    <w:rsid w:val="0054548E"/>
    <w:rsid w:val="00546F7D"/>
    <w:rsid w:val="00547B50"/>
    <w:rsid w:val="00550CA6"/>
    <w:rsid w:val="005525AC"/>
    <w:rsid w:val="00552732"/>
    <w:rsid w:val="00554188"/>
    <w:rsid w:val="00557584"/>
    <w:rsid w:val="00557C61"/>
    <w:rsid w:val="005701FB"/>
    <w:rsid w:val="00570DA6"/>
    <w:rsid w:val="00572DD5"/>
    <w:rsid w:val="0057352A"/>
    <w:rsid w:val="00583A99"/>
    <w:rsid w:val="00586146"/>
    <w:rsid w:val="00590475"/>
    <w:rsid w:val="005B6AD0"/>
    <w:rsid w:val="005D6875"/>
    <w:rsid w:val="005E1DC9"/>
    <w:rsid w:val="005E4FDE"/>
    <w:rsid w:val="0061332D"/>
    <w:rsid w:val="00614B22"/>
    <w:rsid w:val="006444DF"/>
    <w:rsid w:val="00653658"/>
    <w:rsid w:val="006542BD"/>
    <w:rsid w:val="0065610C"/>
    <w:rsid w:val="006639BF"/>
    <w:rsid w:val="00671C4D"/>
    <w:rsid w:val="006842A2"/>
    <w:rsid w:val="00684953"/>
    <w:rsid w:val="0069632F"/>
    <w:rsid w:val="006A67B7"/>
    <w:rsid w:val="006C4A4C"/>
    <w:rsid w:val="006C553B"/>
    <w:rsid w:val="006C5802"/>
    <w:rsid w:val="006E13ED"/>
    <w:rsid w:val="006F3572"/>
    <w:rsid w:val="0071007A"/>
    <w:rsid w:val="007151ED"/>
    <w:rsid w:val="007222E0"/>
    <w:rsid w:val="00725BBD"/>
    <w:rsid w:val="00742A79"/>
    <w:rsid w:val="007570C4"/>
    <w:rsid w:val="0075769D"/>
    <w:rsid w:val="00761683"/>
    <w:rsid w:val="0076689E"/>
    <w:rsid w:val="007A6F0D"/>
    <w:rsid w:val="007B4AC6"/>
    <w:rsid w:val="007D5634"/>
    <w:rsid w:val="007D6F67"/>
    <w:rsid w:val="007D7C19"/>
    <w:rsid w:val="007E2F7B"/>
    <w:rsid w:val="007E7E3F"/>
    <w:rsid w:val="007F1797"/>
    <w:rsid w:val="00822DE7"/>
    <w:rsid w:val="00827E05"/>
    <w:rsid w:val="00831835"/>
    <w:rsid w:val="00843BC9"/>
    <w:rsid w:val="008B5A11"/>
    <w:rsid w:val="008D3A9F"/>
    <w:rsid w:val="008E4643"/>
    <w:rsid w:val="009015D3"/>
    <w:rsid w:val="00932C5C"/>
    <w:rsid w:val="00937839"/>
    <w:rsid w:val="0094391B"/>
    <w:rsid w:val="009577BF"/>
    <w:rsid w:val="00960A86"/>
    <w:rsid w:val="00982A20"/>
    <w:rsid w:val="009C46D7"/>
    <w:rsid w:val="009C5325"/>
    <w:rsid w:val="009E3936"/>
    <w:rsid w:val="009E66A3"/>
    <w:rsid w:val="00A04314"/>
    <w:rsid w:val="00A146E2"/>
    <w:rsid w:val="00A17890"/>
    <w:rsid w:val="00A20874"/>
    <w:rsid w:val="00A257A9"/>
    <w:rsid w:val="00A368BB"/>
    <w:rsid w:val="00A36DDD"/>
    <w:rsid w:val="00A570A6"/>
    <w:rsid w:val="00A60AC1"/>
    <w:rsid w:val="00A615C7"/>
    <w:rsid w:val="00A709EF"/>
    <w:rsid w:val="00A7299B"/>
    <w:rsid w:val="00A8406D"/>
    <w:rsid w:val="00A868EC"/>
    <w:rsid w:val="00A874C5"/>
    <w:rsid w:val="00AA10D7"/>
    <w:rsid w:val="00AB0467"/>
    <w:rsid w:val="00AB5F11"/>
    <w:rsid w:val="00AC6283"/>
    <w:rsid w:val="00AD0544"/>
    <w:rsid w:val="00AD3092"/>
    <w:rsid w:val="00AD3C46"/>
    <w:rsid w:val="00AD5D01"/>
    <w:rsid w:val="00B019EE"/>
    <w:rsid w:val="00B20178"/>
    <w:rsid w:val="00B242C7"/>
    <w:rsid w:val="00B2552D"/>
    <w:rsid w:val="00B41B9F"/>
    <w:rsid w:val="00B46A13"/>
    <w:rsid w:val="00B46FD7"/>
    <w:rsid w:val="00B84479"/>
    <w:rsid w:val="00B92F63"/>
    <w:rsid w:val="00B969F6"/>
    <w:rsid w:val="00BB2855"/>
    <w:rsid w:val="00C26361"/>
    <w:rsid w:val="00C265B0"/>
    <w:rsid w:val="00C2666F"/>
    <w:rsid w:val="00C27745"/>
    <w:rsid w:val="00C3496D"/>
    <w:rsid w:val="00C45205"/>
    <w:rsid w:val="00C452C6"/>
    <w:rsid w:val="00C62FD8"/>
    <w:rsid w:val="00C72CBF"/>
    <w:rsid w:val="00C81018"/>
    <w:rsid w:val="00C850CA"/>
    <w:rsid w:val="00C90240"/>
    <w:rsid w:val="00C95AE9"/>
    <w:rsid w:val="00CA062F"/>
    <w:rsid w:val="00CB0680"/>
    <w:rsid w:val="00CC2638"/>
    <w:rsid w:val="00CE39BF"/>
    <w:rsid w:val="00CE4409"/>
    <w:rsid w:val="00D07782"/>
    <w:rsid w:val="00D15D1B"/>
    <w:rsid w:val="00D32FD8"/>
    <w:rsid w:val="00D35AD6"/>
    <w:rsid w:val="00D54183"/>
    <w:rsid w:val="00DA315C"/>
    <w:rsid w:val="00DA348C"/>
    <w:rsid w:val="00DA3C01"/>
    <w:rsid w:val="00DA4F15"/>
    <w:rsid w:val="00DA6A7D"/>
    <w:rsid w:val="00DB2467"/>
    <w:rsid w:val="00DB7132"/>
    <w:rsid w:val="00E05C69"/>
    <w:rsid w:val="00E24165"/>
    <w:rsid w:val="00E26214"/>
    <w:rsid w:val="00E33D23"/>
    <w:rsid w:val="00E528B4"/>
    <w:rsid w:val="00E53D02"/>
    <w:rsid w:val="00E65426"/>
    <w:rsid w:val="00E65B44"/>
    <w:rsid w:val="00E67B3B"/>
    <w:rsid w:val="00E70D44"/>
    <w:rsid w:val="00E74125"/>
    <w:rsid w:val="00E85C0E"/>
    <w:rsid w:val="00E97254"/>
    <w:rsid w:val="00EA4327"/>
    <w:rsid w:val="00EA64CE"/>
    <w:rsid w:val="00EB062F"/>
    <w:rsid w:val="00EE6C92"/>
    <w:rsid w:val="00F06A54"/>
    <w:rsid w:val="00F128EA"/>
    <w:rsid w:val="00F42B4C"/>
    <w:rsid w:val="00F724E4"/>
    <w:rsid w:val="00F81914"/>
    <w:rsid w:val="00F90E48"/>
    <w:rsid w:val="00F948D1"/>
    <w:rsid w:val="00F95369"/>
    <w:rsid w:val="00F9618A"/>
    <w:rsid w:val="00FA03B4"/>
    <w:rsid w:val="00FA0BD2"/>
    <w:rsid w:val="00FE1788"/>
    <w:rsid w:val="00FF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DF8BEDD"/>
  <w15:docId w15:val="{F3A543E7-3E6E-4F32-826A-B4269FB4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E95"/>
    <w:pPr>
      <w:spacing w:line="250" w:lineRule="atLeast"/>
    </w:pPr>
    <w:rPr>
      <w:lang w:eastAsia="en-US"/>
    </w:rPr>
  </w:style>
  <w:style w:type="paragraph" w:styleId="Heading1">
    <w:name w:val="heading 1"/>
    <w:basedOn w:val="BodyText"/>
    <w:link w:val="Heading1Char"/>
    <w:uiPriority w:val="9"/>
    <w:rsid w:val="00DA315C"/>
    <w:pPr>
      <w:keepNext/>
      <w:keepLines/>
      <w:numPr>
        <w:numId w:val="9"/>
      </w:numPr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Heading1"/>
    <w:link w:val="Heading2Char"/>
    <w:uiPriority w:val="9"/>
    <w:unhideWhenUsed/>
    <w:rsid w:val="00DA315C"/>
    <w:pPr>
      <w:numPr>
        <w:ilvl w:val="1"/>
      </w:numPr>
      <w:outlineLvl w:val="1"/>
    </w:pPr>
    <w:rPr>
      <w:b w:val="0"/>
      <w:bCs w:val="0"/>
      <w:szCs w:val="26"/>
      <w:u w:val="single"/>
    </w:rPr>
  </w:style>
  <w:style w:type="paragraph" w:styleId="Heading3">
    <w:name w:val="heading 3"/>
    <w:basedOn w:val="Heading2"/>
    <w:link w:val="Heading3Char"/>
    <w:uiPriority w:val="9"/>
    <w:unhideWhenUsed/>
    <w:qFormat/>
    <w:rsid w:val="00DA315C"/>
    <w:pPr>
      <w:keepNext w:val="0"/>
      <w:numPr>
        <w:ilvl w:val="2"/>
      </w:numPr>
      <w:outlineLvl w:val="2"/>
    </w:pPr>
    <w:rPr>
      <w:bCs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0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0B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0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0B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0B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0B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unhideWhenUsed/>
    <w:rsid w:val="00F724E4"/>
  </w:style>
  <w:style w:type="character" w:customStyle="1" w:styleId="HeaderChar">
    <w:name w:val="Header Char"/>
    <w:link w:val="Header"/>
    <w:uiPriority w:val="99"/>
    <w:rsid w:val="00501680"/>
    <w:rPr>
      <w:rFonts w:ascii="ITCFranklinGothic LT Book" w:hAnsi="ITCFranklinGothic LT Book"/>
    </w:rPr>
  </w:style>
  <w:style w:type="paragraph" w:styleId="Footer">
    <w:name w:val="footer"/>
    <w:basedOn w:val="BodyText"/>
    <w:link w:val="FooterChar"/>
    <w:uiPriority w:val="99"/>
    <w:unhideWhenUsed/>
    <w:rsid w:val="0065610C"/>
    <w:pPr>
      <w:spacing w:line="200" w:lineRule="exact"/>
      <w:jc w:val="right"/>
    </w:pPr>
    <w:rPr>
      <w:spacing w:val="2"/>
      <w:sz w:val="16"/>
    </w:rPr>
  </w:style>
  <w:style w:type="character" w:customStyle="1" w:styleId="FooterChar">
    <w:name w:val="Footer Char"/>
    <w:link w:val="Footer"/>
    <w:uiPriority w:val="99"/>
    <w:rsid w:val="0065610C"/>
    <w:rPr>
      <w:rFonts w:ascii="ITCFranklinGothic LT Book" w:hAnsi="ITCFranklinGothic LT Book"/>
      <w:spacing w:val="2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4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04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74C5"/>
    <w:tblPr>
      <w:tblCellMar>
        <w:left w:w="0" w:type="dxa"/>
        <w:right w:w="0" w:type="dxa"/>
      </w:tblCellMar>
    </w:tblPr>
  </w:style>
  <w:style w:type="paragraph" w:customStyle="1" w:styleId="headertablesection">
    <w:name w:val="header_table section"/>
    <w:basedOn w:val="BodyText"/>
    <w:qFormat/>
    <w:rsid w:val="00A874C5"/>
    <w:pPr>
      <w:spacing w:line="250" w:lineRule="exact"/>
    </w:pPr>
  </w:style>
  <w:style w:type="paragraph" w:customStyle="1" w:styleId="headertabletitle">
    <w:name w:val="header table title"/>
    <w:basedOn w:val="headertablesection"/>
    <w:qFormat/>
    <w:rsid w:val="00BB2855"/>
    <w:rPr>
      <w:spacing w:val="2"/>
      <w:sz w:val="13"/>
    </w:rPr>
  </w:style>
  <w:style w:type="paragraph" w:customStyle="1" w:styleId="Attachmentsdash">
    <w:name w:val="Attachments (dash)"/>
    <w:basedOn w:val="BodyText"/>
    <w:qFormat/>
    <w:rsid w:val="00BB2855"/>
    <w:pPr>
      <w:numPr>
        <w:numId w:val="2"/>
      </w:numPr>
      <w:spacing w:line="200" w:lineRule="exact"/>
    </w:pPr>
    <w:rPr>
      <w:spacing w:val="3"/>
      <w:sz w:val="16"/>
    </w:rPr>
  </w:style>
  <w:style w:type="numbering" w:customStyle="1" w:styleId="AttachmentsList">
    <w:name w:val="Attachments (List)"/>
    <w:uiPriority w:val="99"/>
    <w:rsid w:val="0075769D"/>
    <w:pPr>
      <w:numPr>
        <w:numId w:val="1"/>
      </w:numPr>
    </w:pPr>
  </w:style>
  <w:style w:type="paragraph" w:customStyle="1" w:styleId="Attachmentstitle">
    <w:name w:val="Attachments title"/>
    <w:basedOn w:val="BodyText"/>
    <w:qFormat/>
    <w:rsid w:val="00BB2855"/>
    <w:pPr>
      <w:spacing w:line="170" w:lineRule="exact"/>
    </w:pPr>
    <w:rPr>
      <w:spacing w:val="2"/>
      <w:sz w:val="13"/>
    </w:rPr>
  </w:style>
  <w:style w:type="paragraph" w:customStyle="1" w:styleId="confidential">
    <w:name w:val="confidential"/>
    <w:basedOn w:val="BodyText"/>
    <w:qFormat/>
    <w:rsid w:val="007F1797"/>
    <w:pPr>
      <w:spacing w:after="520" w:line="280" w:lineRule="exact"/>
    </w:pPr>
    <w:rPr>
      <w:b/>
      <w:color w:val="707172"/>
      <w:sz w:val="28"/>
    </w:rPr>
  </w:style>
  <w:style w:type="paragraph" w:customStyle="1" w:styleId="Senderaddress">
    <w:name w:val="Sender address"/>
    <w:basedOn w:val="BodyText"/>
    <w:qFormat/>
    <w:rsid w:val="00E24165"/>
    <w:pPr>
      <w:spacing w:line="200" w:lineRule="exact"/>
      <w:jc w:val="left"/>
    </w:pPr>
    <w:rPr>
      <w:sz w:val="16"/>
    </w:rPr>
  </w:style>
  <w:style w:type="paragraph" w:customStyle="1" w:styleId="Senderlegalinfo">
    <w:name w:val="Sender legal info"/>
    <w:basedOn w:val="BodyText"/>
    <w:qFormat/>
    <w:rsid w:val="00BB2855"/>
    <w:pPr>
      <w:spacing w:line="170" w:lineRule="exact"/>
    </w:pPr>
    <w:rPr>
      <w:spacing w:val="2"/>
      <w:sz w:val="13"/>
    </w:rPr>
  </w:style>
  <w:style w:type="paragraph" w:customStyle="1" w:styleId="Subject">
    <w:name w:val="Subject"/>
    <w:basedOn w:val="headertablesection"/>
    <w:qFormat/>
    <w:rsid w:val="00F724E4"/>
    <w:rPr>
      <w:b/>
    </w:rPr>
  </w:style>
  <w:style w:type="paragraph" w:customStyle="1" w:styleId="Sendername">
    <w:name w:val="Sender name"/>
    <w:basedOn w:val="BodyText"/>
    <w:qFormat/>
    <w:rsid w:val="00D07782"/>
    <w:pPr>
      <w:tabs>
        <w:tab w:val="left" w:pos="3402"/>
      </w:tabs>
    </w:pPr>
  </w:style>
  <w:style w:type="paragraph" w:customStyle="1" w:styleId="BodyText">
    <w:name w:val="_BodyText"/>
    <w:basedOn w:val="Normal"/>
    <w:qFormat/>
    <w:rsid w:val="0035249E"/>
    <w:pPr>
      <w:spacing w:line="240" w:lineRule="exact"/>
      <w:jc w:val="both"/>
    </w:pPr>
    <w:rPr>
      <w:rFonts w:ascii="FranklinGothicITC Book" w:hAnsi="FranklinGothicITC Book"/>
    </w:rPr>
  </w:style>
  <w:style w:type="character" w:customStyle="1" w:styleId="Heading1Char">
    <w:name w:val="Heading 1 Char"/>
    <w:link w:val="Heading1"/>
    <w:uiPriority w:val="9"/>
    <w:rsid w:val="00DA315C"/>
    <w:rPr>
      <w:rFonts w:ascii="ITCFranklinGothic LT Book" w:eastAsia="Times New Roman" w:hAnsi="ITCFranklinGothic LT Book" w:cs="Times New Roman"/>
      <w:b/>
      <w:bCs/>
      <w:szCs w:val="28"/>
    </w:rPr>
  </w:style>
  <w:style w:type="character" w:customStyle="1" w:styleId="Heading2Char">
    <w:name w:val="Heading 2 Char"/>
    <w:link w:val="Heading2"/>
    <w:uiPriority w:val="9"/>
    <w:rsid w:val="00DA315C"/>
    <w:rPr>
      <w:rFonts w:ascii="ITCFranklinGothic LT Book" w:eastAsia="Times New Roman" w:hAnsi="ITCFranklinGothic LT Book" w:cs="Times New Roman"/>
      <w:szCs w:val="26"/>
      <w:u w:val="single"/>
    </w:rPr>
  </w:style>
  <w:style w:type="table" w:customStyle="1" w:styleId="SarasinTable">
    <w:name w:val="SarasinTable"/>
    <w:basedOn w:val="TableNormal"/>
    <w:uiPriority w:val="99"/>
    <w:rsid w:val="00505443"/>
    <w:pPr>
      <w:keepNext/>
      <w:spacing w:line="230" w:lineRule="exact"/>
      <w:ind w:right="57"/>
      <w:jc w:val="right"/>
    </w:pPr>
    <w:rPr>
      <w:rFonts w:ascii="FranklinGothicITC Book" w:hAnsi="FranklinGothicITC Book"/>
      <w:szCs w:val="22"/>
    </w:rPr>
    <w:tblPr>
      <w:tblStyleRowBandSize w:val="1"/>
      <w:tblStyleColBandSize w:val="1"/>
      <w:tblBorders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lastRow">
      <w:pPr>
        <w:wordWrap/>
        <w:spacing w:line="220" w:lineRule="exact"/>
      </w:pPr>
      <w:rPr>
        <w:b/>
        <w:i w:val="0"/>
      </w:rPr>
      <w:tblPr/>
      <w:tcPr>
        <w:tcBorders>
          <w:top w:val="single" w:sz="4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  <w:tblStylePr w:type="band1Vert">
      <w:pPr>
        <w:wordWrap/>
        <w:spacing w:line="230" w:lineRule="exact"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EAEC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E7ED"/>
      </w:tcPr>
    </w:tblStylePr>
  </w:style>
  <w:style w:type="paragraph" w:customStyle="1" w:styleId="TableTitle">
    <w:name w:val="_TableTitle"/>
    <w:basedOn w:val="Normal"/>
    <w:qFormat/>
    <w:rsid w:val="0035249E"/>
    <w:pPr>
      <w:pBdr>
        <w:bottom w:val="single" w:sz="8" w:space="1" w:color="auto"/>
      </w:pBdr>
      <w:spacing w:after="240" w:line="240" w:lineRule="exact"/>
      <w:jc w:val="both"/>
    </w:pPr>
    <w:rPr>
      <w:rFonts w:ascii="FranklinGothicITC Book" w:hAnsi="FranklinGothicITC Book"/>
      <w:b/>
      <w:lang w:val="en-GB"/>
    </w:rPr>
  </w:style>
  <w:style w:type="paragraph" w:customStyle="1" w:styleId="Heading10">
    <w:name w:val="_Heading1"/>
    <w:basedOn w:val="Heading1"/>
    <w:qFormat/>
    <w:rsid w:val="0035249E"/>
    <w:pPr>
      <w:numPr>
        <w:numId w:val="0"/>
      </w:numPr>
    </w:pPr>
  </w:style>
  <w:style w:type="paragraph" w:customStyle="1" w:styleId="Heading20">
    <w:name w:val="_Heading2"/>
    <w:basedOn w:val="Heading2"/>
    <w:qFormat/>
    <w:rsid w:val="0035249E"/>
    <w:pPr>
      <w:numPr>
        <w:ilvl w:val="0"/>
        <w:numId w:val="0"/>
      </w:numPr>
    </w:pPr>
  </w:style>
  <w:style w:type="character" w:customStyle="1" w:styleId="Heading3Char">
    <w:name w:val="Heading 3 Char"/>
    <w:link w:val="Heading3"/>
    <w:uiPriority w:val="9"/>
    <w:rsid w:val="00DA315C"/>
    <w:rPr>
      <w:rFonts w:ascii="ITCFranklinGothic LT Book" w:eastAsia="Times New Roman" w:hAnsi="ITCFranklinGothic LT Book" w:cs="Times New Roman"/>
      <w:bCs/>
      <w:szCs w:val="26"/>
    </w:rPr>
  </w:style>
  <w:style w:type="paragraph" w:customStyle="1" w:styleId="Heading30">
    <w:name w:val="_Heading3"/>
    <w:basedOn w:val="Heading3"/>
    <w:qFormat/>
    <w:rsid w:val="0035249E"/>
    <w:pPr>
      <w:numPr>
        <w:ilvl w:val="0"/>
        <w:numId w:val="0"/>
      </w:numPr>
    </w:pPr>
  </w:style>
  <w:style w:type="numbering" w:customStyle="1" w:styleId="SarasinList">
    <w:name w:val="SarasinList"/>
    <w:uiPriority w:val="99"/>
    <w:rsid w:val="00DA315C"/>
    <w:pPr>
      <w:numPr>
        <w:numId w:val="9"/>
      </w:numPr>
    </w:pPr>
  </w:style>
  <w:style w:type="paragraph" w:customStyle="1" w:styleId="Highlight">
    <w:name w:val="_Highlight"/>
    <w:basedOn w:val="Normal"/>
    <w:next w:val="BodyText"/>
    <w:qFormat/>
    <w:rsid w:val="00A570A6"/>
    <w:pPr>
      <w:pBdr>
        <w:top w:val="single" w:sz="2" w:space="6" w:color="B8CCE4"/>
        <w:left w:val="single" w:sz="2" w:space="4" w:color="B8CCE4"/>
        <w:bottom w:val="single" w:sz="2" w:space="6" w:color="B8CCE4"/>
        <w:right w:val="single" w:sz="2" w:space="4" w:color="B8CCE4"/>
      </w:pBdr>
      <w:shd w:val="clear" w:color="auto" w:fill="B8CCE4"/>
      <w:spacing w:line="240" w:lineRule="exact"/>
      <w:ind w:left="113" w:right="113"/>
      <w:jc w:val="both"/>
    </w:pPr>
    <w:rPr>
      <w:rFonts w:ascii="FranklinGothicITC Book" w:hAnsi="FranklinGothicITC Book"/>
      <w:lang w:val="en-GB"/>
    </w:rPr>
  </w:style>
  <w:style w:type="paragraph" w:customStyle="1" w:styleId="Title">
    <w:name w:val="_Title"/>
    <w:basedOn w:val="BodyText"/>
    <w:qFormat/>
    <w:rsid w:val="0035249E"/>
    <w:pPr>
      <w:spacing w:line="480" w:lineRule="exact"/>
    </w:pPr>
    <w:rPr>
      <w:b/>
      <w:sz w:val="32"/>
      <w:lang w:val="en-GB"/>
    </w:rPr>
  </w:style>
  <w:style w:type="numbering" w:styleId="111111">
    <w:name w:val="Outline List 2"/>
    <w:basedOn w:val="NoList"/>
    <w:uiPriority w:val="99"/>
    <w:semiHidden/>
    <w:unhideWhenUsed/>
    <w:rsid w:val="003A70B3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3A70B3"/>
    <w:pPr>
      <w:numPr>
        <w:numId w:val="11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A70B3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0B3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0B3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0B3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0B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0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styleId="ArticleSection">
    <w:name w:val="Outline List 3"/>
    <w:basedOn w:val="NoList"/>
    <w:uiPriority w:val="99"/>
    <w:semiHidden/>
    <w:unhideWhenUsed/>
    <w:rsid w:val="003A70B3"/>
    <w:pPr>
      <w:numPr>
        <w:numId w:val="12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A70B3"/>
  </w:style>
  <w:style w:type="paragraph" w:styleId="BlockText">
    <w:name w:val="Block Text"/>
    <w:basedOn w:val="Normal"/>
    <w:uiPriority w:val="99"/>
    <w:semiHidden/>
    <w:unhideWhenUsed/>
    <w:rsid w:val="003A70B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0">
    <w:name w:val="Body Text"/>
    <w:basedOn w:val="Normal"/>
    <w:link w:val="BodyTextChar"/>
    <w:uiPriority w:val="99"/>
    <w:semiHidden/>
    <w:unhideWhenUsed/>
    <w:rsid w:val="003A70B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3A70B3"/>
    <w:rPr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A70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A70B3"/>
    <w:rPr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A70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A70B3"/>
    <w:rPr>
      <w:sz w:val="16"/>
      <w:szCs w:val="16"/>
      <w:lang w:eastAsia="en-US"/>
    </w:rPr>
  </w:style>
  <w:style w:type="paragraph" w:styleId="BodyTextFirstIndent">
    <w:name w:val="Body Text First Indent"/>
    <w:basedOn w:val="BodyText0"/>
    <w:link w:val="BodyTextFirstIndentChar"/>
    <w:uiPriority w:val="99"/>
    <w:semiHidden/>
    <w:unhideWhenUsed/>
    <w:rsid w:val="003A70B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A70B3"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A70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A70B3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A70B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A70B3"/>
    <w:rPr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A70B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A70B3"/>
    <w:rPr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70B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70B3"/>
    <w:rPr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3A70B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70B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A70B3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A70B3"/>
    <w:rPr>
      <w:lang w:eastAsia="en-US"/>
    </w:rPr>
  </w:style>
  <w:style w:type="table" w:styleId="ColorfulGrid">
    <w:name w:val="Colorful Grid"/>
    <w:basedOn w:val="TableNormal"/>
    <w:uiPriority w:val="73"/>
    <w:semiHidden/>
    <w:unhideWhenUsed/>
    <w:rsid w:val="003A70B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A70B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A70B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A70B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A70B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A70B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A70B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A70B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A70B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A70B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A70B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A70B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A70B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A70B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A70B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A70B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A70B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A70B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A70B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A70B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A70B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A7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0B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0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0B3"/>
    <w:rPr>
      <w:b/>
      <w:bCs/>
      <w:lang w:eastAsia="en-US"/>
    </w:rPr>
  </w:style>
  <w:style w:type="table" w:styleId="DarkList">
    <w:name w:val="Dark List"/>
    <w:basedOn w:val="TableNormal"/>
    <w:uiPriority w:val="70"/>
    <w:semiHidden/>
    <w:unhideWhenUsed/>
    <w:rsid w:val="003A70B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A70B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A70B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A70B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A70B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A70B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A70B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A70B3"/>
  </w:style>
  <w:style w:type="character" w:customStyle="1" w:styleId="DateChar">
    <w:name w:val="Date Char"/>
    <w:basedOn w:val="DefaultParagraphFont"/>
    <w:link w:val="Date"/>
    <w:uiPriority w:val="99"/>
    <w:semiHidden/>
    <w:rsid w:val="003A70B3"/>
    <w:rPr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A70B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A70B3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A70B3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A70B3"/>
    <w:rPr>
      <w:lang w:eastAsia="en-US"/>
    </w:rPr>
  </w:style>
  <w:style w:type="character" w:styleId="Emphasis">
    <w:name w:val="Emphasis"/>
    <w:basedOn w:val="DefaultParagraphFont"/>
    <w:uiPriority w:val="20"/>
    <w:rsid w:val="003A70B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A70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70B3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70B3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3A70B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A70B3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3A70B3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A70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70B3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70B3"/>
    <w:rPr>
      <w:lang w:eastAsia="en-US"/>
    </w:rPr>
  </w:style>
  <w:style w:type="table" w:styleId="GridTable1Light">
    <w:name w:val="Grid Table 1 Light"/>
    <w:basedOn w:val="TableNormal"/>
    <w:uiPriority w:val="46"/>
    <w:rsid w:val="003A70B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A70B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A70B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A70B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A70B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A70B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A70B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A70B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A70B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A70B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A70B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A70B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A70B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A70B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A70B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A70B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A70B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A70B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A70B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A70B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A70B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A70B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A70B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A70B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A70B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A70B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A70B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A70B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A70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A70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A70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A70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A70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A70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A70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A70B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A70B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A70B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A70B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A70B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A70B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A70B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A70B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A70B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A70B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A70B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A70B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A70B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A70B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3A70B3"/>
  </w:style>
  <w:style w:type="paragraph" w:styleId="HTMLAddress">
    <w:name w:val="HTML Address"/>
    <w:basedOn w:val="Normal"/>
    <w:link w:val="HTMLAddressChar"/>
    <w:uiPriority w:val="99"/>
    <w:semiHidden/>
    <w:unhideWhenUsed/>
    <w:rsid w:val="003A70B3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A70B3"/>
    <w:rPr>
      <w:i/>
      <w:iCs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3A70B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A70B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A70B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A70B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70B3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70B3"/>
    <w:rPr>
      <w:rFonts w:ascii="Consolas" w:hAnsi="Consolas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3A70B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A70B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A70B3"/>
    <w:rPr>
      <w:i/>
      <w:iCs/>
    </w:rPr>
  </w:style>
  <w:style w:type="character" w:styleId="Hyperlink">
    <w:name w:val="Hyperlink"/>
    <w:basedOn w:val="DefaultParagraphFont"/>
    <w:uiPriority w:val="99"/>
    <w:unhideWhenUsed/>
    <w:rsid w:val="003A70B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A70B3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A70B3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A70B3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A70B3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A70B3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A70B3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A70B3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A70B3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A70B3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A70B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3A70B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3A70B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0B3"/>
    <w:rPr>
      <w:i/>
      <w:iCs/>
      <w:color w:val="4F81BD" w:themeColor="accent1"/>
      <w:lang w:eastAsia="en-US"/>
    </w:rPr>
  </w:style>
  <w:style w:type="character" w:styleId="IntenseReference">
    <w:name w:val="Intense Reference"/>
    <w:basedOn w:val="DefaultParagraphFont"/>
    <w:uiPriority w:val="32"/>
    <w:rsid w:val="003A70B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A70B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A70B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A70B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A70B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A70B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A70B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A70B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A70B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A70B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A70B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A70B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A70B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A70B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A70B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A70B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A70B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A70B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A70B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A70B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A70B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A70B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A70B3"/>
  </w:style>
  <w:style w:type="paragraph" w:styleId="List">
    <w:name w:val="List"/>
    <w:basedOn w:val="Normal"/>
    <w:uiPriority w:val="99"/>
    <w:semiHidden/>
    <w:unhideWhenUsed/>
    <w:rsid w:val="003A70B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A70B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A70B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A70B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A70B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A70B3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A70B3"/>
    <w:pPr>
      <w:numPr>
        <w:numId w:val="1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A70B3"/>
    <w:pPr>
      <w:numPr>
        <w:numId w:val="1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A70B3"/>
    <w:pPr>
      <w:numPr>
        <w:numId w:val="1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A70B3"/>
    <w:pPr>
      <w:numPr>
        <w:numId w:val="1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A70B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A70B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A70B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A70B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A70B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A70B3"/>
    <w:pPr>
      <w:numPr>
        <w:numId w:val="1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A70B3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A70B3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A70B3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A70B3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rsid w:val="003A70B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A70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A70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A70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A70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A70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A70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A70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A70B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A70B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A70B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A70B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A70B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A70B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A70B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A70B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A70B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A70B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A70B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A70B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A70B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A70B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A70B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A70B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A70B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A70B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A70B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A70B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A70B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A70B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A70B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A70B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A70B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A70B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A70B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A70B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A70B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A70B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A70B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A70B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A70B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A70B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A70B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A70B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A70B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A70B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A70B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A70B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A70B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A70B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A70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atLeast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A70B3"/>
    <w:rPr>
      <w:rFonts w:ascii="Consolas" w:hAnsi="Consolas"/>
      <w:lang w:eastAsia="en-US"/>
    </w:rPr>
  </w:style>
  <w:style w:type="table" w:styleId="MediumGrid1">
    <w:name w:val="Medium Grid 1"/>
    <w:basedOn w:val="TableNormal"/>
    <w:uiPriority w:val="67"/>
    <w:semiHidden/>
    <w:unhideWhenUsed/>
    <w:rsid w:val="003A70B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A70B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A70B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A70B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A70B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A70B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A70B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A70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A70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A70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A70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A70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A70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A70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A70B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A70B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A70B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A70B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A70B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A70B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A70B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A70B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A70B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A70B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A70B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A70B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A70B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A70B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A70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A70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A70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A70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A70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A70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A70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A70B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A70B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A70B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A70B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A70B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A70B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A70B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A70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A70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A70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A70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A70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A70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A70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A70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A70B3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rsid w:val="003A70B3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A70B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A70B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A70B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A70B3"/>
    <w:rPr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70B3"/>
  </w:style>
  <w:style w:type="character" w:styleId="PlaceholderText">
    <w:name w:val="Placeholder Text"/>
    <w:basedOn w:val="DefaultParagraphFont"/>
    <w:uiPriority w:val="99"/>
    <w:semiHidden/>
    <w:rsid w:val="003A70B3"/>
    <w:rPr>
      <w:color w:val="808080"/>
    </w:rPr>
  </w:style>
  <w:style w:type="table" w:styleId="PlainTable1">
    <w:name w:val="Plain Table 1"/>
    <w:basedOn w:val="TableNormal"/>
    <w:uiPriority w:val="41"/>
    <w:rsid w:val="003A70B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A70B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A70B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A70B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A70B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A70B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A70B3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rsid w:val="003A70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0B3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A70B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A70B3"/>
    <w:rPr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A70B3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A70B3"/>
    <w:rPr>
      <w:lang w:eastAsia="en-US"/>
    </w:rPr>
  </w:style>
  <w:style w:type="character" w:styleId="Strong">
    <w:name w:val="Strong"/>
    <w:basedOn w:val="DefaultParagraphFont"/>
    <w:uiPriority w:val="22"/>
    <w:rsid w:val="003A70B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3A70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A70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rsid w:val="003A70B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3A70B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A70B3"/>
    <w:pPr>
      <w:spacing w:line="25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A70B3"/>
    <w:pPr>
      <w:spacing w:line="25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A70B3"/>
    <w:pPr>
      <w:spacing w:line="25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A70B3"/>
    <w:pPr>
      <w:spacing w:line="25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A70B3"/>
    <w:pPr>
      <w:spacing w:line="25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A70B3"/>
    <w:pPr>
      <w:spacing w:line="25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A70B3"/>
    <w:pPr>
      <w:spacing w:line="25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A70B3"/>
    <w:pPr>
      <w:spacing w:line="25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A70B3"/>
    <w:pPr>
      <w:spacing w:line="25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A70B3"/>
    <w:pPr>
      <w:spacing w:line="25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A70B3"/>
    <w:pPr>
      <w:spacing w:line="25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A70B3"/>
    <w:pPr>
      <w:spacing w:line="25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A70B3"/>
    <w:pPr>
      <w:spacing w:line="25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A70B3"/>
    <w:pPr>
      <w:spacing w:line="25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A70B3"/>
    <w:pPr>
      <w:spacing w:line="25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A70B3"/>
    <w:pPr>
      <w:spacing w:line="25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A70B3"/>
    <w:pPr>
      <w:spacing w:line="25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A70B3"/>
    <w:pPr>
      <w:spacing w:line="25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A70B3"/>
    <w:pPr>
      <w:spacing w:line="25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A70B3"/>
    <w:pPr>
      <w:spacing w:line="25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A70B3"/>
    <w:pPr>
      <w:spacing w:line="25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A70B3"/>
    <w:pPr>
      <w:spacing w:line="25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A70B3"/>
    <w:pPr>
      <w:spacing w:line="25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A70B3"/>
    <w:pPr>
      <w:spacing w:line="25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A70B3"/>
    <w:pPr>
      <w:spacing w:line="25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A70B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A70B3"/>
    <w:pPr>
      <w:spacing w:line="25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A70B3"/>
    <w:pPr>
      <w:spacing w:line="25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A70B3"/>
    <w:pPr>
      <w:spacing w:line="25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A70B3"/>
    <w:pPr>
      <w:spacing w:line="25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A70B3"/>
    <w:pPr>
      <w:spacing w:line="25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A70B3"/>
    <w:pPr>
      <w:spacing w:line="25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A70B3"/>
    <w:pPr>
      <w:spacing w:line="25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A70B3"/>
    <w:pPr>
      <w:spacing w:line="25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A70B3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A70B3"/>
  </w:style>
  <w:style w:type="table" w:styleId="TableProfessional">
    <w:name w:val="Table Professional"/>
    <w:basedOn w:val="TableNormal"/>
    <w:uiPriority w:val="99"/>
    <w:semiHidden/>
    <w:unhideWhenUsed/>
    <w:rsid w:val="003A70B3"/>
    <w:pPr>
      <w:spacing w:line="25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A70B3"/>
    <w:pPr>
      <w:spacing w:line="25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A70B3"/>
    <w:pPr>
      <w:spacing w:line="25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A70B3"/>
    <w:pPr>
      <w:spacing w:line="25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A70B3"/>
    <w:pPr>
      <w:spacing w:line="25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A70B3"/>
    <w:pPr>
      <w:spacing w:line="25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A70B3"/>
    <w:pPr>
      <w:spacing w:line="25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A70B3"/>
    <w:pPr>
      <w:spacing w:line="25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A70B3"/>
    <w:pPr>
      <w:spacing w:line="25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A70B3"/>
    <w:pPr>
      <w:spacing w:line="25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0">
    <w:name w:val="Title"/>
    <w:basedOn w:val="Normal"/>
    <w:next w:val="Normal"/>
    <w:link w:val="TitleChar"/>
    <w:uiPriority w:val="10"/>
    <w:rsid w:val="003A70B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0"/>
    <w:uiPriority w:val="10"/>
    <w:rsid w:val="003A70B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A70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A70B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A70B3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A70B3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A70B3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A70B3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A70B3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A70B3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A70B3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A70B3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70B3"/>
    <w:pPr>
      <w:numPr>
        <w:numId w:val="0"/>
      </w:numPr>
      <w:spacing w:before="240" w:line="250" w:lineRule="atLeast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ha.cisar@jsafrasarasi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8ECBC-B694-4598-A81A-35B1AC9D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Bank J. Safra Sarasin Ltd</Company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Cisar, Sasha</dc:creator>
  <cp:lastModifiedBy>Cisar, Sasha</cp:lastModifiedBy>
  <cp:revision>2</cp:revision>
  <cp:lastPrinted>2021-11-08T10:42:00Z</cp:lastPrinted>
  <dcterms:created xsi:type="dcterms:W3CDTF">2021-11-09T08:42:00Z</dcterms:created>
  <dcterms:modified xsi:type="dcterms:W3CDTF">2021-11-09T08:42:00Z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r_language">
    <vt:lpwstr>de</vt:lpwstr>
  </property>
  <property fmtid="{D5CDD505-2E9C-101B-9397-08002B2CF9AE}" pid="3" name="sar_classification">
    <vt:lpwstr>Internal</vt:lpwstr>
  </property>
  <property fmtid="{D5CDD505-2E9C-101B-9397-08002B2CF9AE}" pid="4" name="_NewReviewCycle">
    <vt:lpwstr/>
  </property>
</Properties>
</file>