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CE510" w14:textId="77777777" w:rsidR="005957B2" w:rsidRPr="00285EDC" w:rsidRDefault="00E20C87">
      <w:pPr>
        <w:rPr>
          <w:rFonts w:ascii="Arial" w:hAnsi="Arial" w:cs="Arial"/>
          <w:sz w:val="21"/>
          <w:szCs w:val="21"/>
        </w:rPr>
      </w:pPr>
      <w:bookmarkStart w:id="0" w:name="_GoBack"/>
      <w:bookmarkEnd w:id="0"/>
      <w:r w:rsidRPr="00285EDC">
        <w:rPr>
          <w:rFonts w:ascii="Arial" w:hAnsi="Arial" w:cs="Arial"/>
          <w:noProof/>
          <w:sz w:val="21"/>
          <w:szCs w:val="21"/>
          <w:lang w:val="de-DE" w:eastAsia="de-DE"/>
        </w:rPr>
        <w:drawing>
          <wp:inline distT="0" distB="0" distL="0" distR="0" wp14:anchorId="1BA84476" wp14:editId="215713A6">
            <wp:extent cx="2232660" cy="800100"/>
            <wp:effectExtent l="19050" t="0" r="0" b="0"/>
            <wp:docPr id="1" name="Bild 1" descr="rz_logo_kgast_p7530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z_logo_kgast_p7530_neu"/>
                    <pic:cNvPicPr>
                      <a:picLocks noChangeAspect="1" noChangeArrowheads="1"/>
                    </pic:cNvPicPr>
                  </pic:nvPicPr>
                  <pic:blipFill>
                    <a:blip r:embed="rId12" cstate="print"/>
                    <a:srcRect/>
                    <a:stretch>
                      <a:fillRect/>
                    </a:stretch>
                  </pic:blipFill>
                  <pic:spPr bwMode="auto">
                    <a:xfrm>
                      <a:off x="0" y="0"/>
                      <a:ext cx="2232660" cy="800100"/>
                    </a:xfrm>
                    <a:prstGeom prst="rect">
                      <a:avLst/>
                    </a:prstGeom>
                    <a:noFill/>
                    <a:ln w="9525">
                      <a:noFill/>
                      <a:miter lim="800000"/>
                      <a:headEnd/>
                      <a:tailEnd/>
                    </a:ln>
                  </pic:spPr>
                </pic:pic>
              </a:graphicData>
            </a:graphic>
          </wp:inline>
        </w:drawing>
      </w:r>
    </w:p>
    <w:p w14:paraId="0FEC8569" w14:textId="77777777" w:rsidR="00961643" w:rsidRPr="00285EDC" w:rsidRDefault="00961643">
      <w:pPr>
        <w:rPr>
          <w:rFonts w:ascii="Arial" w:hAnsi="Arial" w:cs="Arial"/>
          <w:sz w:val="21"/>
          <w:szCs w:val="21"/>
        </w:rPr>
      </w:pPr>
    </w:p>
    <w:p w14:paraId="7FC6C483" w14:textId="77777777" w:rsidR="00961643" w:rsidRPr="00285EDC" w:rsidRDefault="00961643" w:rsidP="00151326">
      <w:pPr>
        <w:tabs>
          <w:tab w:val="left" w:pos="5387"/>
        </w:tabs>
        <w:rPr>
          <w:rFonts w:ascii="Arial" w:hAnsi="Arial" w:cs="Arial"/>
          <w:sz w:val="21"/>
          <w:szCs w:val="21"/>
        </w:rPr>
      </w:pPr>
    </w:p>
    <w:p w14:paraId="7E1E40FD" w14:textId="1AFE1A50" w:rsidR="00A82034" w:rsidRPr="00285EDC" w:rsidRDefault="00A82034" w:rsidP="00151326">
      <w:pPr>
        <w:tabs>
          <w:tab w:val="left" w:pos="5387"/>
        </w:tabs>
        <w:rPr>
          <w:rFonts w:ascii="Arial" w:hAnsi="Arial" w:cs="Arial"/>
          <w:sz w:val="21"/>
          <w:szCs w:val="21"/>
        </w:rPr>
      </w:pPr>
    </w:p>
    <w:p w14:paraId="214424DE" w14:textId="77777777" w:rsidR="00BA074A" w:rsidRDefault="00BA074A" w:rsidP="00151326">
      <w:pPr>
        <w:tabs>
          <w:tab w:val="left" w:pos="5387"/>
        </w:tabs>
        <w:rPr>
          <w:rFonts w:ascii="Arial" w:hAnsi="Arial" w:cs="Arial"/>
          <w:sz w:val="21"/>
          <w:szCs w:val="21"/>
        </w:rPr>
      </w:pPr>
    </w:p>
    <w:p w14:paraId="7E608E7C" w14:textId="77777777" w:rsidR="007B263C" w:rsidRDefault="007B263C" w:rsidP="00151326">
      <w:pPr>
        <w:tabs>
          <w:tab w:val="left" w:pos="5387"/>
        </w:tabs>
        <w:rPr>
          <w:rFonts w:ascii="Arial" w:hAnsi="Arial" w:cs="Arial"/>
          <w:sz w:val="21"/>
          <w:szCs w:val="21"/>
        </w:rPr>
      </w:pPr>
    </w:p>
    <w:p w14:paraId="69B01C79" w14:textId="77777777" w:rsidR="007A7843" w:rsidRPr="00285EDC" w:rsidRDefault="007A7843" w:rsidP="00151326">
      <w:pPr>
        <w:tabs>
          <w:tab w:val="left" w:pos="5387"/>
        </w:tabs>
        <w:rPr>
          <w:rFonts w:ascii="Arial" w:hAnsi="Arial" w:cs="Arial"/>
          <w:sz w:val="21"/>
          <w:szCs w:val="21"/>
        </w:rPr>
      </w:pPr>
    </w:p>
    <w:p w14:paraId="45CDA41D" w14:textId="77777777" w:rsidR="00A437E9" w:rsidRPr="00A437E9" w:rsidRDefault="00A437E9" w:rsidP="00A437E9">
      <w:pPr>
        <w:tabs>
          <w:tab w:val="left" w:pos="5387"/>
        </w:tabs>
        <w:rPr>
          <w:rFonts w:ascii="Arial" w:hAnsi="Arial" w:cs="Arial"/>
          <w:sz w:val="21"/>
          <w:szCs w:val="21"/>
        </w:rPr>
      </w:pPr>
      <w:r w:rsidRPr="00A437E9">
        <w:rPr>
          <w:rFonts w:ascii="Arial" w:hAnsi="Arial" w:cs="Arial"/>
          <w:sz w:val="21"/>
          <w:szCs w:val="21"/>
        </w:rPr>
        <w:t>Kommission für Umwelt, Raumplanung und Energie des Nationalrates</w:t>
      </w:r>
    </w:p>
    <w:p w14:paraId="7D1DD9A1" w14:textId="77777777" w:rsidR="00A437E9" w:rsidRPr="00A437E9" w:rsidRDefault="00A437E9" w:rsidP="00A437E9">
      <w:pPr>
        <w:tabs>
          <w:tab w:val="left" w:pos="5387"/>
        </w:tabs>
        <w:rPr>
          <w:rFonts w:ascii="Arial" w:hAnsi="Arial" w:cs="Arial"/>
          <w:sz w:val="21"/>
          <w:szCs w:val="21"/>
        </w:rPr>
      </w:pPr>
      <w:r w:rsidRPr="00A437E9">
        <w:rPr>
          <w:rFonts w:ascii="Arial" w:hAnsi="Arial" w:cs="Arial"/>
          <w:sz w:val="21"/>
          <w:szCs w:val="21"/>
        </w:rPr>
        <w:t>p.Adr. Eidgenössisches Amt für Grundbuch- und Bodenrecht EGBA</w:t>
      </w:r>
    </w:p>
    <w:p w14:paraId="7D32E14F" w14:textId="77777777" w:rsidR="00A437E9" w:rsidRPr="00A437E9" w:rsidRDefault="00A437E9" w:rsidP="00A437E9">
      <w:pPr>
        <w:tabs>
          <w:tab w:val="left" w:pos="5387"/>
        </w:tabs>
        <w:rPr>
          <w:rFonts w:ascii="Arial" w:hAnsi="Arial" w:cs="Arial"/>
          <w:sz w:val="21"/>
          <w:szCs w:val="21"/>
        </w:rPr>
      </w:pPr>
      <w:r w:rsidRPr="00A437E9">
        <w:rPr>
          <w:rFonts w:ascii="Arial" w:hAnsi="Arial" w:cs="Arial"/>
          <w:sz w:val="21"/>
          <w:szCs w:val="21"/>
        </w:rPr>
        <w:t>Bundesamt für Justiz BJ</w:t>
      </w:r>
    </w:p>
    <w:p w14:paraId="23FA7C3A" w14:textId="79E8E684" w:rsidR="00A437E9" w:rsidRDefault="00A437E9" w:rsidP="00A437E9">
      <w:pPr>
        <w:tabs>
          <w:tab w:val="left" w:pos="5387"/>
        </w:tabs>
        <w:rPr>
          <w:rFonts w:ascii="Arial" w:hAnsi="Arial" w:cs="Arial"/>
          <w:sz w:val="21"/>
          <w:szCs w:val="21"/>
        </w:rPr>
      </w:pPr>
      <w:r w:rsidRPr="00A437E9">
        <w:rPr>
          <w:rFonts w:ascii="Arial" w:hAnsi="Arial" w:cs="Arial"/>
          <w:sz w:val="21"/>
          <w:szCs w:val="21"/>
        </w:rPr>
        <w:t>3003 Bern</w:t>
      </w:r>
    </w:p>
    <w:p w14:paraId="76E054F4" w14:textId="77777777" w:rsidR="00C514B4" w:rsidRPr="00A437E9" w:rsidRDefault="00C514B4" w:rsidP="00A437E9">
      <w:pPr>
        <w:tabs>
          <w:tab w:val="left" w:pos="5387"/>
        </w:tabs>
        <w:rPr>
          <w:rFonts w:ascii="Arial" w:hAnsi="Arial" w:cs="Arial"/>
          <w:sz w:val="21"/>
          <w:szCs w:val="21"/>
        </w:rPr>
      </w:pPr>
    </w:p>
    <w:p w14:paraId="651700ED" w14:textId="40D1E9B7" w:rsidR="00A437E9" w:rsidRPr="00A437E9" w:rsidRDefault="00A437E9" w:rsidP="00A437E9">
      <w:pPr>
        <w:tabs>
          <w:tab w:val="left" w:pos="5387"/>
        </w:tabs>
        <w:rPr>
          <w:rFonts w:ascii="Arial" w:hAnsi="Arial" w:cs="Arial"/>
          <w:sz w:val="21"/>
          <w:szCs w:val="21"/>
        </w:rPr>
      </w:pPr>
      <w:r w:rsidRPr="00A437E9">
        <w:rPr>
          <w:rFonts w:ascii="Arial" w:hAnsi="Arial" w:cs="Arial"/>
          <w:sz w:val="21"/>
          <w:szCs w:val="21"/>
        </w:rPr>
        <w:t>(auf elektronischemWeg an egba@bj.admin.ch)</w:t>
      </w:r>
    </w:p>
    <w:p w14:paraId="16473717" w14:textId="50BEDBCF" w:rsidR="00266D8E" w:rsidRPr="00285EDC" w:rsidRDefault="00107B20" w:rsidP="007B263C">
      <w:pPr>
        <w:pStyle w:val="Betreff"/>
        <w:spacing w:before="720" w:after="840" w:line="240" w:lineRule="auto"/>
        <w:rPr>
          <w:rFonts w:cs="Arial"/>
          <w:b w:val="0"/>
          <w:sz w:val="21"/>
          <w:szCs w:val="21"/>
        </w:rPr>
      </w:pPr>
      <w:r w:rsidRPr="00285EDC">
        <w:rPr>
          <w:rFonts w:cs="Arial"/>
          <w:b w:val="0"/>
          <w:sz w:val="21"/>
          <w:szCs w:val="21"/>
        </w:rPr>
        <w:t xml:space="preserve">Zürich, </w:t>
      </w:r>
      <w:r w:rsidR="00A437E9">
        <w:rPr>
          <w:rFonts w:cs="Arial"/>
          <w:b w:val="0"/>
          <w:sz w:val="21"/>
          <w:szCs w:val="21"/>
        </w:rPr>
        <w:t>16</w:t>
      </w:r>
      <w:r w:rsidRPr="00285EDC">
        <w:rPr>
          <w:rFonts w:cs="Arial"/>
          <w:b w:val="0"/>
          <w:sz w:val="21"/>
          <w:szCs w:val="21"/>
        </w:rPr>
        <w:t xml:space="preserve">. </w:t>
      </w:r>
      <w:r w:rsidR="00A437E9">
        <w:rPr>
          <w:rFonts w:cs="Arial"/>
          <w:b w:val="0"/>
          <w:sz w:val="21"/>
          <w:szCs w:val="21"/>
        </w:rPr>
        <w:t xml:space="preserve">Februar </w:t>
      </w:r>
      <w:r w:rsidR="00F97D13">
        <w:rPr>
          <w:rFonts w:cs="Arial"/>
          <w:b w:val="0"/>
          <w:sz w:val="21"/>
          <w:szCs w:val="21"/>
        </w:rPr>
        <w:t>202</w:t>
      </w:r>
      <w:r w:rsidR="00A437E9">
        <w:rPr>
          <w:rFonts w:cs="Arial"/>
          <w:b w:val="0"/>
          <w:sz w:val="21"/>
          <w:szCs w:val="21"/>
        </w:rPr>
        <w:t>2</w:t>
      </w:r>
    </w:p>
    <w:p w14:paraId="3E159476" w14:textId="625F416B" w:rsidR="00266D8E" w:rsidRPr="0001445B" w:rsidRDefault="00F97D13" w:rsidP="00DE4F83">
      <w:pPr>
        <w:pStyle w:val="Betreff"/>
        <w:spacing w:before="960" w:after="720" w:line="240" w:lineRule="auto"/>
        <w:rPr>
          <w:rFonts w:ascii="Times New Roman" w:hAnsi="Times New Roman"/>
          <w:szCs w:val="22"/>
          <w:lang w:eastAsia="de-DE"/>
        </w:rPr>
      </w:pPr>
      <w:r w:rsidRPr="0001445B">
        <w:rPr>
          <w:rFonts w:cs="Arial"/>
          <w:bCs/>
          <w:szCs w:val="22"/>
          <w:lang w:eastAsia="de-DE"/>
        </w:rPr>
        <w:t xml:space="preserve">Vernehmlassung </w:t>
      </w:r>
      <w:r w:rsidR="00A437E9" w:rsidRPr="0001445B">
        <w:rPr>
          <w:rFonts w:cs="Arial"/>
          <w:bCs/>
          <w:szCs w:val="22"/>
          <w:lang w:eastAsia="de-DE"/>
        </w:rPr>
        <w:t xml:space="preserve">zur Pa. Iv. Badran Jacqueline </w:t>
      </w:r>
      <w:r w:rsidR="0001445B" w:rsidRPr="0001445B">
        <w:rPr>
          <w:rFonts w:cs="Arial"/>
          <w:bCs/>
          <w:szCs w:val="22"/>
          <w:lang w:eastAsia="de-DE"/>
        </w:rPr>
        <w:t>«</w:t>
      </w:r>
      <w:r w:rsidR="00A437E9" w:rsidRPr="0001445B">
        <w:rPr>
          <w:rFonts w:cs="Arial"/>
          <w:bCs/>
          <w:szCs w:val="22"/>
          <w:lang w:eastAsia="de-CH"/>
        </w:rPr>
        <w:t>Unterstellung der strategischen Infrastrukturen der Energiewirtschaft unter die Lex Koller</w:t>
      </w:r>
      <w:r w:rsidR="0001445B" w:rsidRPr="0001445B">
        <w:rPr>
          <w:rFonts w:cs="Arial"/>
          <w:bCs/>
          <w:szCs w:val="22"/>
          <w:lang w:eastAsia="de-CH"/>
        </w:rPr>
        <w:t>»</w:t>
      </w:r>
      <w:r w:rsidR="00A437E9" w:rsidRPr="0001445B">
        <w:rPr>
          <w:rFonts w:cs="Arial"/>
          <w:bCs/>
          <w:szCs w:val="22"/>
          <w:lang w:eastAsia="de-CH"/>
        </w:rPr>
        <w:t xml:space="preserve">: </w:t>
      </w:r>
      <w:r w:rsidRPr="0001445B">
        <w:rPr>
          <w:rFonts w:cs="Arial"/>
          <w:bCs/>
          <w:szCs w:val="22"/>
          <w:lang w:eastAsia="de-DE"/>
        </w:rPr>
        <w:t>Stellungnahme der KGAST</w:t>
      </w:r>
    </w:p>
    <w:p w14:paraId="2494EA81" w14:textId="77777777" w:rsidR="00A437E9" w:rsidRPr="00A437E9" w:rsidRDefault="00A437E9" w:rsidP="00A437E9">
      <w:pPr>
        <w:spacing w:line="360" w:lineRule="auto"/>
        <w:jc w:val="both"/>
        <w:rPr>
          <w:rFonts w:ascii="Arial" w:hAnsi="Arial" w:cs="Arial"/>
        </w:rPr>
      </w:pPr>
      <w:r w:rsidRPr="00A437E9">
        <w:rPr>
          <w:rFonts w:ascii="Arial" w:hAnsi="Arial" w:cs="Arial"/>
        </w:rPr>
        <w:t>Sehr geehrter Herr Kommissionspräsident</w:t>
      </w:r>
    </w:p>
    <w:p w14:paraId="7FF52A54" w14:textId="7B5D8DCB" w:rsidR="00A437E9" w:rsidRDefault="00A437E9" w:rsidP="00A437E9">
      <w:pPr>
        <w:spacing w:line="360" w:lineRule="auto"/>
        <w:jc w:val="both"/>
        <w:rPr>
          <w:rFonts w:ascii="Arial" w:hAnsi="Arial" w:cs="Arial"/>
        </w:rPr>
      </w:pPr>
      <w:r w:rsidRPr="00A437E9">
        <w:rPr>
          <w:rFonts w:ascii="Arial" w:hAnsi="Arial" w:cs="Arial"/>
        </w:rPr>
        <w:t>Sehr geehrte Damen und Herren Nationalräte</w:t>
      </w:r>
    </w:p>
    <w:p w14:paraId="4F15A27A" w14:textId="77777777" w:rsidR="0001445B" w:rsidRPr="00A437E9" w:rsidRDefault="0001445B" w:rsidP="00A437E9">
      <w:pPr>
        <w:spacing w:line="360" w:lineRule="auto"/>
        <w:jc w:val="both"/>
        <w:rPr>
          <w:rFonts w:ascii="Arial" w:hAnsi="Arial" w:cs="Arial"/>
        </w:rPr>
      </w:pPr>
    </w:p>
    <w:p w14:paraId="2E7F4394" w14:textId="02ED1FF9" w:rsidR="00F97D13" w:rsidRDefault="00F97D13" w:rsidP="00461A92">
      <w:pPr>
        <w:spacing w:line="360" w:lineRule="auto"/>
        <w:jc w:val="both"/>
        <w:rPr>
          <w:rFonts w:ascii="Arial" w:hAnsi="Arial" w:cs="Arial"/>
        </w:rPr>
      </w:pPr>
      <w:r w:rsidRPr="007B263C">
        <w:rPr>
          <w:rFonts w:ascii="Arial" w:hAnsi="Arial" w:cs="Arial"/>
        </w:rPr>
        <w:t>Die Konferenz der Geschäftsführer von Anlagestiftungen (KGAST) vertritt die Interessen der Anlagestiftungen. Mit einem Gesamtvermögen von über 1</w:t>
      </w:r>
      <w:r w:rsidR="00A437E9">
        <w:rPr>
          <w:rFonts w:ascii="Arial" w:hAnsi="Arial" w:cs="Arial"/>
        </w:rPr>
        <w:t>9</w:t>
      </w:r>
      <w:r w:rsidRPr="007B263C">
        <w:rPr>
          <w:rFonts w:ascii="Arial" w:hAnsi="Arial" w:cs="Arial"/>
        </w:rPr>
        <w:t xml:space="preserve">0 Milliarden Schweizer Franken bewirtschaften die insgesamt 41 Anlagestiftungen einen substantiellen Teil des Vermögens der beruflichen Vorsorge sowie der Säule 3a. Als Verband setzen wir uns für gute Rahmenbedingungen ein und engagieren uns deshalb auch bei der Legiferierung von für uns wichtigen Gesetzen und Verordnungen. </w:t>
      </w:r>
      <w:r w:rsidR="00E34EB2">
        <w:rPr>
          <w:rFonts w:ascii="Arial" w:hAnsi="Arial" w:cs="Arial"/>
        </w:rPr>
        <w:t>Gerne legen wir Ihnen unsere Position zur oben rubrizierten Vernehmlassung dar.</w:t>
      </w:r>
    </w:p>
    <w:p w14:paraId="1C10C4CD" w14:textId="5B0A8FD9" w:rsidR="004E4D2D" w:rsidRDefault="004E4D2D" w:rsidP="005C1E7A">
      <w:pPr>
        <w:pBdr>
          <w:top w:val="single" w:sz="8" w:space="1" w:color="auto"/>
          <w:left w:val="single" w:sz="8" w:space="4" w:color="auto"/>
          <w:bottom w:val="single" w:sz="8" w:space="1" w:color="auto"/>
          <w:right w:val="single" w:sz="8" w:space="4" w:color="auto"/>
        </w:pBdr>
        <w:spacing w:before="120" w:after="120" w:line="360" w:lineRule="auto"/>
        <w:jc w:val="both"/>
        <w:rPr>
          <w:rFonts w:ascii="Arial" w:hAnsi="Arial" w:cs="Arial"/>
        </w:rPr>
      </w:pPr>
      <w:r w:rsidRPr="002A2490">
        <w:rPr>
          <w:rFonts w:ascii="Arial" w:hAnsi="Arial" w:cs="Arial"/>
          <w:b/>
          <w:bCs/>
        </w:rPr>
        <w:t>D</w:t>
      </w:r>
      <w:r w:rsidR="00E34EB2">
        <w:rPr>
          <w:rFonts w:ascii="Arial" w:hAnsi="Arial" w:cs="Arial"/>
          <w:b/>
          <w:bCs/>
        </w:rPr>
        <w:t xml:space="preserve">ie KGAST </w:t>
      </w:r>
      <w:r w:rsidRPr="002A2490">
        <w:rPr>
          <w:rFonts w:ascii="Arial" w:hAnsi="Arial" w:cs="Arial"/>
          <w:b/>
          <w:bCs/>
        </w:rPr>
        <w:t>lehnt eine Unterstellung der strategischen Infrastrukturen</w:t>
      </w:r>
      <w:r w:rsidR="00E34EB2">
        <w:rPr>
          <w:rFonts w:ascii="Arial" w:hAnsi="Arial" w:cs="Arial"/>
          <w:b/>
          <w:bCs/>
        </w:rPr>
        <w:t xml:space="preserve"> </w:t>
      </w:r>
      <w:r w:rsidRPr="002A2490">
        <w:rPr>
          <w:rFonts w:ascii="Arial" w:hAnsi="Arial" w:cs="Arial"/>
          <w:b/>
          <w:bCs/>
        </w:rPr>
        <w:t>unter die Lex Koller ab</w:t>
      </w:r>
      <w:r w:rsidRPr="002A2490">
        <w:rPr>
          <w:rFonts w:ascii="Arial" w:hAnsi="Arial" w:cs="Arial"/>
          <w:bCs/>
        </w:rPr>
        <w:t xml:space="preserve">. </w:t>
      </w:r>
      <w:r w:rsidRPr="002A2490">
        <w:rPr>
          <w:rFonts w:ascii="Arial" w:hAnsi="Arial" w:cs="Arial"/>
          <w:color w:val="222222"/>
        </w:rPr>
        <w:t xml:space="preserve">Die Lex Koller ist dafür nicht die geeignete Gesetzesbasis. </w:t>
      </w:r>
      <w:r w:rsidR="005C1E7A">
        <w:rPr>
          <w:rFonts w:ascii="Arial" w:hAnsi="Arial" w:cs="Arial"/>
          <w:color w:val="222222"/>
        </w:rPr>
        <w:t>Sie</w:t>
      </w:r>
      <w:r w:rsidRPr="002A2490">
        <w:rPr>
          <w:rFonts w:ascii="Arial" w:hAnsi="Arial" w:cs="Arial"/>
          <w:color w:val="222222"/>
        </w:rPr>
        <w:t xml:space="preserve"> befasst sich mit Grundst</w:t>
      </w:r>
      <w:r w:rsidRPr="002A2490">
        <w:rPr>
          <w:rFonts w:ascii="Arial" w:hAnsi="Arial" w:cs="Arial" w:hint="eastAsia"/>
          <w:color w:val="222222"/>
        </w:rPr>
        <w:t>ü</w:t>
      </w:r>
      <w:r w:rsidRPr="002A2490">
        <w:rPr>
          <w:rFonts w:ascii="Arial" w:hAnsi="Arial" w:cs="Arial"/>
          <w:color w:val="222222"/>
        </w:rPr>
        <w:t xml:space="preserve">cken. Fragen zur Eignerschaft von national bedeutsamen Infrastrukturen sind strategisch </w:t>
      </w:r>
      <w:r w:rsidRPr="002A2490">
        <w:rPr>
          <w:rFonts w:ascii="Arial" w:hAnsi="Arial" w:cs="Arial" w:hint="eastAsia"/>
          <w:color w:val="222222"/>
        </w:rPr>
        <w:t>ü</w:t>
      </w:r>
      <w:r w:rsidRPr="002A2490">
        <w:rPr>
          <w:rFonts w:ascii="Arial" w:hAnsi="Arial" w:cs="Arial"/>
          <w:color w:val="222222"/>
        </w:rPr>
        <w:t>bergeordnet zu kl</w:t>
      </w:r>
      <w:r w:rsidRPr="002A2490">
        <w:rPr>
          <w:rFonts w:ascii="Arial" w:hAnsi="Arial" w:cs="Arial" w:hint="eastAsia"/>
          <w:color w:val="222222"/>
        </w:rPr>
        <w:t>ä</w:t>
      </w:r>
      <w:r w:rsidRPr="002A2490">
        <w:rPr>
          <w:rFonts w:ascii="Arial" w:hAnsi="Arial" w:cs="Arial"/>
          <w:color w:val="222222"/>
        </w:rPr>
        <w:t>ren. Effektiver Handlungsbedarf besteht nicht, da die betreffenden Infrastrukturen zu grossem Teil in staatlicher Hand sind</w:t>
      </w:r>
      <w:r w:rsidR="00E34EB2">
        <w:rPr>
          <w:rFonts w:ascii="Arial" w:hAnsi="Arial" w:cs="Arial"/>
          <w:color w:val="222222"/>
        </w:rPr>
        <w:t>.</w:t>
      </w:r>
    </w:p>
    <w:p w14:paraId="2A256557" w14:textId="77AD87EE" w:rsidR="00333A2E" w:rsidRDefault="00333A2E" w:rsidP="00461A92">
      <w:pPr>
        <w:spacing w:line="360" w:lineRule="auto"/>
        <w:jc w:val="both"/>
        <w:rPr>
          <w:rFonts w:ascii="Arial" w:hAnsi="Arial" w:cs="Arial"/>
        </w:rPr>
      </w:pPr>
    </w:p>
    <w:p w14:paraId="1E7718E4" w14:textId="311C7AC1" w:rsidR="00333A2E" w:rsidRDefault="00333A2E" w:rsidP="00333A2E">
      <w:pPr>
        <w:spacing w:after="360" w:line="360" w:lineRule="auto"/>
        <w:jc w:val="both"/>
        <w:rPr>
          <w:rFonts w:ascii="Arial" w:hAnsi="Arial" w:cs="Arial"/>
        </w:rPr>
      </w:pPr>
      <w:r>
        <w:rPr>
          <w:rFonts w:ascii="Arial" w:hAnsi="Arial" w:cs="Arial"/>
        </w:rPr>
        <w:lastRenderedPageBreak/>
        <w:t xml:space="preserve">Wir verweisen auf die Stellungnahme des </w:t>
      </w:r>
      <w:r w:rsidRPr="00EF1A53">
        <w:rPr>
          <w:rFonts w:ascii="Arial" w:hAnsi="Arial" w:cs="Arial"/>
          <w:lang w:val="de-DE"/>
        </w:rPr>
        <w:t>Verband</w:t>
      </w:r>
      <w:r>
        <w:rPr>
          <w:rFonts w:ascii="Arial" w:hAnsi="Arial" w:cs="Arial"/>
          <w:lang w:val="de-DE"/>
        </w:rPr>
        <w:t>es</w:t>
      </w:r>
      <w:r w:rsidRPr="00EF1A53">
        <w:rPr>
          <w:rFonts w:ascii="Arial" w:hAnsi="Arial" w:cs="Arial"/>
          <w:lang w:val="de-DE"/>
        </w:rPr>
        <w:t xml:space="preserve"> Immobilien Schweiz (VIS</w:t>
      </w:r>
      <w:r>
        <w:rPr>
          <w:rFonts w:ascii="Arial" w:hAnsi="Arial" w:cs="Arial"/>
          <w:lang w:val="de-DE"/>
        </w:rPr>
        <w:t>)</w:t>
      </w:r>
      <w:r>
        <w:rPr>
          <w:rFonts w:ascii="Arial" w:hAnsi="Arial" w:cs="Arial"/>
        </w:rPr>
        <w:t xml:space="preserve"> vom 10. Februar 2022, die wir vollumfänglich unterstützen. Darüber hinaus weisen wir noch auf folgende </w:t>
      </w:r>
      <w:r w:rsidR="005C1E7A">
        <w:rPr>
          <w:rFonts w:ascii="Arial" w:hAnsi="Arial" w:cs="Arial"/>
        </w:rPr>
        <w:t>Gegebenheiten</w:t>
      </w:r>
      <w:r>
        <w:rPr>
          <w:rFonts w:ascii="Arial" w:hAnsi="Arial" w:cs="Arial"/>
        </w:rPr>
        <w:t xml:space="preserve"> hin:</w:t>
      </w:r>
    </w:p>
    <w:p w14:paraId="04EEAD74" w14:textId="77A2D51D" w:rsidR="00333A2E" w:rsidRPr="00333A2E" w:rsidRDefault="00333A2E" w:rsidP="00E34EB2">
      <w:pPr>
        <w:spacing w:after="360" w:line="360" w:lineRule="auto"/>
        <w:jc w:val="both"/>
        <w:rPr>
          <w:rFonts w:ascii="Arial" w:hAnsi="Arial" w:cs="Arial"/>
        </w:rPr>
      </w:pPr>
      <w:r w:rsidRPr="00333A2E">
        <w:rPr>
          <w:rFonts w:ascii="Arial" w:hAnsi="Arial" w:cs="Arial"/>
        </w:rPr>
        <w:t xml:space="preserve">Ein </w:t>
      </w:r>
      <w:r w:rsidR="00E34EB2">
        <w:rPr>
          <w:rFonts w:ascii="Arial" w:hAnsi="Arial" w:cs="Arial"/>
        </w:rPr>
        <w:t xml:space="preserve">zusätzlicher, staatlicher </w:t>
      </w:r>
      <w:r w:rsidRPr="00333A2E">
        <w:rPr>
          <w:rFonts w:ascii="Arial" w:hAnsi="Arial" w:cs="Arial"/>
        </w:rPr>
        <w:t>Eingr</w:t>
      </w:r>
      <w:r w:rsidR="00E34EB2">
        <w:rPr>
          <w:rFonts w:ascii="Arial" w:hAnsi="Arial" w:cs="Arial"/>
        </w:rPr>
        <w:t xml:space="preserve">iff, wie er geplant ist, </w:t>
      </w:r>
      <w:r w:rsidRPr="00333A2E">
        <w:rPr>
          <w:rFonts w:ascii="Arial" w:hAnsi="Arial" w:cs="Arial"/>
        </w:rPr>
        <w:t>kann weitgreifende Konsequenzen haben</w:t>
      </w:r>
      <w:r w:rsidR="00E34EB2">
        <w:rPr>
          <w:rFonts w:ascii="Arial" w:hAnsi="Arial" w:cs="Arial"/>
        </w:rPr>
        <w:t xml:space="preserve">. So kann ein </w:t>
      </w:r>
      <w:r w:rsidRPr="00333A2E">
        <w:rPr>
          <w:rFonts w:ascii="Arial" w:hAnsi="Arial" w:cs="Arial"/>
        </w:rPr>
        <w:t>limitierter Zugang zum Kapitalmarkt Finanzierung von neuen Anlagen einschränken</w:t>
      </w:r>
      <w:r w:rsidR="00E34EB2">
        <w:rPr>
          <w:rFonts w:ascii="Arial" w:hAnsi="Arial" w:cs="Arial"/>
        </w:rPr>
        <w:t xml:space="preserve"> und die</w:t>
      </w:r>
      <w:r w:rsidRPr="00333A2E">
        <w:rPr>
          <w:rFonts w:ascii="Arial" w:hAnsi="Arial" w:cs="Arial"/>
        </w:rPr>
        <w:t xml:space="preserve"> Ausgrenzung von ausländischen Investoren kann Fachwissen/Kompetenzen in der </w:t>
      </w:r>
      <w:r w:rsidR="00E34EB2">
        <w:rPr>
          <w:rFonts w:ascii="Arial" w:hAnsi="Arial" w:cs="Arial"/>
        </w:rPr>
        <w:t>Schweiz</w:t>
      </w:r>
      <w:r w:rsidRPr="00333A2E">
        <w:rPr>
          <w:rFonts w:ascii="Arial" w:hAnsi="Arial" w:cs="Arial"/>
        </w:rPr>
        <w:t xml:space="preserve"> beschränken</w:t>
      </w:r>
      <w:r w:rsidR="00E34EB2">
        <w:rPr>
          <w:rFonts w:ascii="Arial" w:hAnsi="Arial" w:cs="Arial"/>
        </w:rPr>
        <w:t xml:space="preserve">. Aufgrund </w:t>
      </w:r>
      <w:r w:rsidRPr="00333A2E">
        <w:rPr>
          <w:rFonts w:ascii="Arial" w:hAnsi="Arial" w:cs="Arial"/>
        </w:rPr>
        <w:t>möglicher Einschränkung der Käuferschaft könn</w:t>
      </w:r>
      <w:r w:rsidR="00E34EB2">
        <w:rPr>
          <w:rFonts w:ascii="Arial" w:hAnsi="Arial" w:cs="Arial"/>
        </w:rPr>
        <w:t>t</w:t>
      </w:r>
      <w:r w:rsidRPr="00333A2E">
        <w:rPr>
          <w:rFonts w:ascii="Arial" w:hAnsi="Arial" w:cs="Arial"/>
        </w:rPr>
        <w:t>en Marktwerte sinken und Abschreibungsbedarf entstehen</w:t>
      </w:r>
      <w:r w:rsidR="00E34EB2">
        <w:rPr>
          <w:rFonts w:ascii="Arial" w:hAnsi="Arial" w:cs="Arial"/>
        </w:rPr>
        <w:t>. Ferner könnte es in</w:t>
      </w:r>
      <w:r w:rsidRPr="00333A2E">
        <w:rPr>
          <w:rFonts w:ascii="Arial" w:hAnsi="Arial" w:cs="Arial"/>
        </w:rPr>
        <w:t xml:space="preserve"> gewissen Sub-Sektoren sogar wünschenswert sein</w:t>
      </w:r>
      <w:r w:rsidR="00E34EB2">
        <w:rPr>
          <w:rFonts w:ascii="Arial" w:hAnsi="Arial" w:cs="Arial"/>
        </w:rPr>
        <w:t>,</w:t>
      </w:r>
      <w:r w:rsidRPr="00333A2E">
        <w:rPr>
          <w:rFonts w:ascii="Arial" w:hAnsi="Arial" w:cs="Arial"/>
        </w:rPr>
        <w:t xml:space="preserve"> mehr Konkurrenz durch ausländische Akteure zu fördern</w:t>
      </w:r>
      <w:r w:rsidR="00E34EB2">
        <w:rPr>
          <w:rFonts w:ascii="Arial" w:hAnsi="Arial" w:cs="Arial"/>
        </w:rPr>
        <w:t xml:space="preserve">, </w:t>
      </w:r>
      <w:r w:rsidRPr="00333A2E">
        <w:rPr>
          <w:rFonts w:ascii="Arial" w:hAnsi="Arial" w:cs="Arial"/>
        </w:rPr>
        <w:t>dadurch die Qualität gewisser Dienstleistungen zu steigern und die Kosten für die Verbraucher zu senken</w:t>
      </w:r>
      <w:r w:rsidR="00E34EB2">
        <w:rPr>
          <w:rFonts w:ascii="Arial" w:hAnsi="Arial" w:cs="Arial"/>
        </w:rPr>
        <w:t>.</w:t>
      </w:r>
    </w:p>
    <w:p w14:paraId="13018413" w14:textId="168D69A2" w:rsidR="00333A2E" w:rsidRPr="00333A2E" w:rsidRDefault="00333A2E" w:rsidP="00333A2E">
      <w:pPr>
        <w:spacing w:after="360" w:line="360" w:lineRule="auto"/>
        <w:jc w:val="both"/>
        <w:rPr>
          <w:rFonts w:ascii="Arial" w:hAnsi="Arial" w:cs="Arial"/>
        </w:rPr>
      </w:pPr>
      <w:r w:rsidRPr="00333A2E">
        <w:rPr>
          <w:rFonts w:ascii="Arial" w:hAnsi="Arial" w:cs="Arial"/>
        </w:rPr>
        <w:t>Die Lex Koller erfüllt auch gewisse raumplanerische und sozioökonomische Ziele, d.h. Schutz des Marktes vor Spekulationen und steigenden Immobilienpreisen</w:t>
      </w:r>
      <w:r w:rsidR="00E34EB2">
        <w:rPr>
          <w:rFonts w:ascii="Arial" w:hAnsi="Arial" w:cs="Arial"/>
        </w:rPr>
        <w:t>:</w:t>
      </w:r>
      <w:r w:rsidRPr="00333A2E">
        <w:rPr>
          <w:rFonts w:ascii="Arial" w:hAnsi="Arial" w:cs="Arial"/>
        </w:rPr>
        <w:t xml:space="preserve"> Eine massvolle Raumnutzung und Schutz vor einer weiteren Zersiedlung</w:t>
      </w:r>
      <w:r w:rsidR="00E34EB2">
        <w:rPr>
          <w:rFonts w:ascii="Arial" w:hAnsi="Arial" w:cs="Arial"/>
        </w:rPr>
        <w:t>, die</w:t>
      </w:r>
      <w:r w:rsidRPr="00333A2E">
        <w:rPr>
          <w:rFonts w:ascii="Arial" w:hAnsi="Arial" w:cs="Arial"/>
        </w:rPr>
        <w:t xml:space="preserve"> Verhinderung einer Überfremdung des lokalen Bodens mit einem gewissen Gedanken zum Schutz der Kultur</w:t>
      </w:r>
      <w:r w:rsidR="00E34EB2">
        <w:rPr>
          <w:rFonts w:ascii="Arial" w:hAnsi="Arial" w:cs="Arial"/>
        </w:rPr>
        <w:t xml:space="preserve">. </w:t>
      </w:r>
      <w:r w:rsidRPr="00333A2E">
        <w:rPr>
          <w:rFonts w:ascii="Arial" w:hAnsi="Arial" w:cs="Arial"/>
        </w:rPr>
        <w:t xml:space="preserve"> </w:t>
      </w:r>
      <w:r w:rsidR="00E34EB2">
        <w:rPr>
          <w:rFonts w:ascii="Arial" w:hAnsi="Arial" w:cs="Arial"/>
        </w:rPr>
        <w:t>D</w:t>
      </w:r>
      <w:r w:rsidRPr="00333A2E">
        <w:rPr>
          <w:rFonts w:ascii="Arial" w:hAnsi="Arial" w:cs="Arial"/>
        </w:rPr>
        <w:t xml:space="preserve">iese Aspekte sind für Infrastrukturanlagen nur bedingt anwendbar, d.h. in der Regel gibt es aufgrund ausländischer Nachfrage nach Infrastrukturanlagen keine Übernutzung </w:t>
      </w:r>
      <w:r w:rsidR="00E34EB2">
        <w:rPr>
          <w:rFonts w:ascii="Arial" w:hAnsi="Arial" w:cs="Arial"/>
        </w:rPr>
        <w:t xml:space="preserve">und keinen </w:t>
      </w:r>
      <w:r w:rsidRPr="00333A2E">
        <w:rPr>
          <w:rFonts w:ascii="Arial" w:hAnsi="Arial" w:cs="Arial"/>
        </w:rPr>
        <w:t>Anstieg der Raumnutzung, weil diese Anlagen systemische Aufgaben übernehmen und die bestehenden regulatorischen Vorgaben bereits sicherstellen, dass es einen diskriminierungsfreien Zugang zu diesen Anlagen mit Monopolcharakter gibt</w:t>
      </w:r>
      <w:r w:rsidR="007B668E">
        <w:rPr>
          <w:rFonts w:ascii="Arial" w:hAnsi="Arial" w:cs="Arial"/>
        </w:rPr>
        <w:t>.</w:t>
      </w:r>
    </w:p>
    <w:p w14:paraId="08789104" w14:textId="77777777" w:rsidR="00F97D13" w:rsidRPr="009D7AF5" w:rsidRDefault="00F97D13" w:rsidP="00C514B4">
      <w:pPr>
        <w:widowControl w:val="0"/>
        <w:autoSpaceDE w:val="0"/>
        <w:autoSpaceDN w:val="0"/>
        <w:adjustRightInd w:val="0"/>
        <w:spacing w:after="720" w:line="360" w:lineRule="auto"/>
        <w:jc w:val="both"/>
        <w:rPr>
          <w:rFonts w:ascii="Arial" w:hAnsi="Arial" w:cs="Arial"/>
          <w:sz w:val="21"/>
          <w:szCs w:val="21"/>
        </w:rPr>
      </w:pPr>
      <w:r w:rsidRPr="00285EDC">
        <w:rPr>
          <w:rFonts w:ascii="Arial" w:hAnsi="Arial" w:cs="Arial"/>
          <w:sz w:val="21"/>
          <w:szCs w:val="21"/>
        </w:rPr>
        <w:t>Vielen Dank für die Berücksichtigung unserer Ausführungen. Für weitere Auskünfte stehen wir Ihnen jederzeit zur Verfügung</w:t>
      </w:r>
      <w:r w:rsidRPr="009D7AF5">
        <w:rPr>
          <w:rFonts w:ascii="Arial" w:hAnsi="Arial" w:cs="Arial"/>
          <w:sz w:val="21"/>
          <w:szCs w:val="21"/>
        </w:rPr>
        <w:t>.</w:t>
      </w:r>
    </w:p>
    <w:p w14:paraId="145FF7D5" w14:textId="77777777" w:rsidR="00F97D13" w:rsidRPr="00285EDC" w:rsidRDefault="00F97D13" w:rsidP="00461A92">
      <w:pPr>
        <w:widowControl w:val="0"/>
        <w:autoSpaceDE w:val="0"/>
        <w:autoSpaceDN w:val="0"/>
        <w:adjustRightInd w:val="0"/>
        <w:spacing w:after="240" w:line="360" w:lineRule="auto"/>
        <w:jc w:val="both"/>
        <w:rPr>
          <w:rFonts w:ascii="Arial" w:hAnsi="Arial" w:cs="Arial"/>
          <w:sz w:val="21"/>
          <w:szCs w:val="21"/>
        </w:rPr>
      </w:pPr>
      <w:r w:rsidRPr="00285EDC">
        <w:rPr>
          <w:rFonts w:ascii="Arial" w:hAnsi="Arial" w:cs="Arial"/>
          <w:sz w:val="21"/>
          <w:szCs w:val="21"/>
        </w:rPr>
        <w:t>Mit freundlichen Grüssen</w:t>
      </w:r>
    </w:p>
    <w:p w14:paraId="40B374C1" w14:textId="77777777" w:rsidR="00F97D13" w:rsidRPr="00285EDC" w:rsidRDefault="00F97D13" w:rsidP="00461A92">
      <w:pPr>
        <w:pStyle w:val="SignatureNames"/>
        <w:spacing w:before="360" w:line="360" w:lineRule="auto"/>
        <w:rPr>
          <w:rFonts w:cs="Arial"/>
          <w:sz w:val="21"/>
          <w:szCs w:val="21"/>
        </w:rPr>
      </w:pPr>
      <w:r w:rsidRPr="00285EDC">
        <w:rPr>
          <w:rFonts w:cs="Arial"/>
          <w:sz w:val="21"/>
          <w:szCs w:val="21"/>
        </w:rPr>
        <w:t>KGAST</w:t>
      </w:r>
    </w:p>
    <w:p w14:paraId="3F92E9CE" w14:textId="77777777" w:rsidR="00F97D13" w:rsidRPr="00285EDC" w:rsidRDefault="00F97D13" w:rsidP="00461A92">
      <w:pPr>
        <w:pStyle w:val="SignatureNames"/>
        <w:spacing w:line="360" w:lineRule="auto"/>
        <w:rPr>
          <w:rFonts w:cs="Arial"/>
          <w:sz w:val="21"/>
          <w:szCs w:val="21"/>
        </w:rPr>
      </w:pPr>
      <w:r w:rsidRPr="00285EDC">
        <w:rPr>
          <w:rFonts w:cs="Arial"/>
          <w:sz w:val="21"/>
          <w:szCs w:val="21"/>
        </w:rPr>
        <w:t>Konferenz der Geschäftsführer von Anlagestiftungen</w:t>
      </w:r>
    </w:p>
    <w:p w14:paraId="2B668DAC" w14:textId="77777777" w:rsidR="00F97D13" w:rsidRPr="00285EDC" w:rsidRDefault="00F97D13" w:rsidP="00F97D13">
      <w:pPr>
        <w:pStyle w:val="SignatureNames"/>
        <w:spacing w:line="240" w:lineRule="auto"/>
        <w:rPr>
          <w:rFonts w:cs="Arial"/>
          <w:sz w:val="21"/>
          <w:szCs w:val="21"/>
        </w:rPr>
      </w:pPr>
    </w:p>
    <w:p w14:paraId="1855CCF7" w14:textId="435C9D10" w:rsidR="00F97D13" w:rsidRPr="00285EDC" w:rsidRDefault="00B3488C" w:rsidP="00B3488C">
      <w:pPr>
        <w:pStyle w:val="SignatureNames"/>
        <w:tabs>
          <w:tab w:val="left" w:pos="4111"/>
        </w:tabs>
        <w:spacing w:line="240" w:lineRule="auto"/>
        <w:rPr>
          <w:rFonts w:cs="Arial"/>
          <w:sz w:val="21"/>
          <w:szCs w:val="21"/>
        </w:rPr>
      </w:pPr>
      <w:r>
        <w:rPr>
          <w:rFonts w:cs="Arial"/>
          <w:sz w:val="21"/>
          <w:szCs w:val="21"/>
        </w:rPr>
        <w:tab/>
      </w:r>
      <w:r w:rsidR="00F97D13" w:rsidRPr="004E4BBB">
        <w:rPr>
          <w:rFonts w:ascii="Times" w:hAnsi="Times" w:cs="Times"/>
          <w:noProof/>
          <w:sz w:val="21"/>
          <w:szCs w:val="21"/>
          <w:lang w:val="de-DE" w:eastAsia="de-DE"/>
        </w:rPr>
        <w:drawing>
          <wp:inline distT="0" distB="0" distL="0" distR="0" wp14:anchorId="572A2B25" wp14:editId="07C611A0">
            <wp:extent cx="2366933" cy="694218"/>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2273" cy="698717"/>
                    </a:xfrm>
                    <a:prstGeom prst="rect">
                      <a:avLst/>
                    </a:prstGeom>
                    <a:noFill/>
                    <a:ln>
                      <a:noFill/>
                    </a:ln>
                  </pic:spPr>
                </pic:pic>
              </a:graphicData>
            </a:graphic>
          </wp:inline>
        </w:drawing>
      </w:r>
    </w:p>
    <w:p w14:paraId="2EA4E32B" w14:textId="77777777" w:rsidR="00F97D13" w:rsidRPr="00285EDC" w:rsidRDefault="00F97D13" w:rsidP="00F97D13">
      <w:pPr>
        <w:pStyle w:val="SignatureNames"/>
        <w:spacing w:line="240" w:lineRule="auto"/>
        <w:rPr>
          <w:rFonts w:cs="Arial"/>
          <w:sz w:val="21"/>
          <w:szCs w:val="21"/>
        </w:rPr>
      </w:pPr>
    </w:p>
    <w:p w14:paraId="06ABAE62" w14:textId="77777777" w:rsidR="00F97D13" w:rsidRPr="00285EDC" w:rsidRDefault="00F97D13" w:rsidP="00F97D13">
      <w:pPr>
        <w:pStyle w:val="SignatureNames"/>
        <w:spacing w:line="240" w:lineRule="auto"/>
        <w:rPr>
          <w:rFonts w:cs="Arial"/>
          <w:sz w:val="21"/>
          <w:szCs w:val="21"/>
        </w:rPr>
      </w:pPr>
    </w:p>
    <w:p w14:paraId="034D9D34" w14:textId="77777777" w:rsidR="00F97D13" w:rsidRPr="00285EDC" w:rsidRDefault="00F97D13" w:rsidP="00F97D13">
      <w:pPr>
        <w:pStyle w:val="SignatureNames"/>
        <w:tabs>
          <w:tab w:val="left" w:pos="4500"/>
        </w:tabs>
        <w:spacing w:line="240" w:lineRule="auto"/>
        <w:rPr>
          <w:rFonts w:cs="Arial"/>
          <w:sz w:val="21"/>
          <w:szCs w:val="21"/>
        </w:rPr>
      </w:pPr>
      <w:r>
        <w:rPr>
          <w:rFonts w:cs="Arial"/>
          <w:sz w:val="21"/>
          <w:szCs w:val="21"/>
        </w:rPr>
        <w:t>Sonja Spichtig</w:t>
      </w:r>
      <w:r w:rsidRPr="00285EDC">
        <w:rPr>
          <w:rFonts w:cs="Arial"/>
          <w:sz w:val="21"/>
          <w:szCs w:val="21"/>
        </w:rPr>
        <w:tab/>
        <w:t>Roland Kriemler</w:t>
      </w:r>
    </w:p>
    <w:p w14:paraId="6F47417D" w14:textId="5CA397DF" w:rsidR="00961643" w:rsidRPr="00285EDC" w:rsidRDefault="00F97D13" w:rsidP="00961643">
      <w:pPr>
        <w:pStyle w:val="SignatureNames"/>
        <w:tabs>
          <w:tab w:val="left" w:pos="4500"/>
        </w:tabs>
        <w:spacing w:line="240" w:lineRule="auto"/>
        <w:rPr>
          <w:rFonts w:cs="Arial"/>
          <w:sz w:val="21"/>
          <w:szCs w:val="21"/>
        </w:rPr>
      </w:pPr>
      <w:r w:rsidRPr="00285EDC">
        <w:rPr>
          <w:rFonts w:cs="Arial"/>
          <w:sz w:val="21"/>
          <w:szCs w:val="21"/>
        </w:rPr>
        <w:t>Präsident</w:t>
      </w:r>
      <w:r>
        <w:rPr>
          <w:rFonts w:cs="Arial"/>
          <w:sz w:val="21"/>
          <w:szCs w:val="21"/>
        </w:rPr>
        <w:t>in</w:t>
      </w:r>
      <w:r w:rsidRPr="00285EDC">
        <w:rPr>
          <w:rFonts w:cs="Arial"/>
          <w:sz w:val="21"/>
          <w:szCs w:val="21"/>
        </w:rPr>
        <w:tab/>
        <w:t>Geschäftsführer</w:t>
      </w:r>
    </w:p>
    <w:sectPr w:rsidR="00961643" w:rsidRPr="00285EDC" w:rsidSect="00FD0D2C">
      <w:footerReference w:type="even" r:id="rId14"/>
      <w:footerReference w:type="default" r:id="rId15"/>
      <w:pgSz w:w="11906" w:h="16838"/>
      <w:pgMar w:top="1440" w:right="1440" w:bottom="1440" w:left="1440" w:header="720" w:footer="720" w:gutter="0"/>
      <w:cols w:space="708"/>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0B2B4" w16cex:dateUtc="2021-11-30T13:24:00Z"/>
  <w16cex:commentExtensible w16cex:durableId="2550B2F2" w16cex:dateUtc="2021-11-30T13: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37F7C" w14:textId="77777777" w:rsidR="008E688E" w:rsidRDefault="008E688E" w:rsidP="00B6631C">
      <w:r>
        <w:separator/>
      </w:r>
    </w:p>
  </w:endnote>
  <w:endnote w:type="continuationSeparator" w:id="0">
    <w:p w14:paraId="4061EB08" w14:textId="77777777" w:rsidR="008E688E" w:rsidRDefault="008E688E" w:rsidP="00B6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FBA63" w14:textId="77777777" w:rsidR="00461A92" w:rsidRDefault="00461A92" w:rsidP="00285EDC">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40E2CC1" w14:textId="77777777" w:rsidR="00461A92" w:rsidRDefault="00461A92" w:rsidP="00B6631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31258" w14:textId="77F42B86" w:rsidR="00461A92" w:rsidRPr="00B56184" w:rsidRDefault="00461A92" w:rsidP="00285EDC">
    <w:pPr>
      <w:pStyle w:val="Fuzeile"/>
      <w:framePr w:wrap="none" w:vAnchor="text" w:hAnchor="margin" w:xAlign="right" w:y="1"/>
      <w:rPr>
        <w:rStyle w:val="Seitenzahl"/>
        <w:rFonts w:ascii="Arial" w:hAnsi="Arial" w:cs="Arial"/>
        <w:sz w:val="18"/>
        <w:szCs w:val="18"/>
      </w:rPr>
    </w:pPr>
    <w:r w:rsidRPr="00B56184">
      <w:rPr>
        <w:rStyle w:val="Seitenzahl"/>
        <w:rFonts w:ascii="Arial" w:hAnsi="Arial" w:cs="Arial"/>
        <w:sz w:val="18"/>
        <w:szCs w:val="18"/>
      </w:rPr>
      <w:fldChar w:fldCharType="begin"/>
    </w:r>
    <w:r w:rsidRPr="00B56184">
      <w:rPr>
        <w:rStyle w:val="Seitenzahl"/>
        <w:rFonts w:ascii="Arial" w:hAnsi="Arial" w:cs="Arial"/>
        <w:sz w:val="18"/>
        <w:szCs w:val="18"/>
      </w:rPr>
      <w:instrText xml:space="preserve">PAGE  </w:instrText>
    </w:r>
    <w:r w:rsidRPr="00B56184">
      <w:rPr>
        <w:rStyle w:val="Seitenzahl"/>
        <w:rFonts w:ascii="Arial" w:hAnsi="Arial" w:cs="Arial"/>
        <w:sz w:val="18"/>
        <w:szCs w:val="18"/>
      </w:rPr>
      <w:fldChar w:fldCharType="separate"/>
    </w:r>
    <w:r w:rsidR="00B3488C">
      <w:rPr>
        <w:rStyle w:val="Seitenzahl"/>
        <w:rFonts w:ascii="Arial" w:hAnsi="Arial" w:cs="Arial"/>
        <w:noProof/>
        <w:sz w:val="18"/>
        <w:szCs w:val="18"/>
      </w:rPr>
      <w:t>3</w:t>
    </w:r>
    <w:r w:rsidRPr="00B56184">
      <w:rPr>
        <w:rStyle w:val="Seitenzahl"/>
        <w:rFonts w:ascii="Arial" w:hAnsi="Arial" w:cs="Arial"/>
        <w:sz w:val="18"/>
        <w:szCs w:val="18"/>
      </w:rPr>
      <w:fldChar w:fldCharType="end"/>
    </w:r>
    <w:r>
      <w:rPr>
        <w:rStyle w:val="Seitenzahl"/>
        <w:rFonts w:ascii="Arial" w:hAnsi="Arial" w:cs="Arial"/>
        <w:sz w:val="18"/>
        <w:szCs w:val="18"/>
      </w:rPr>
      <w:t>/3</w:t>
    </w:r>
  </w:p>
  <w:p w14:paraId="53E36BA5" w14:textId="77777777" w:rsidR="00461A92" w:rsidRDefault="00461A92" w:rsidP="00B6631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0B205" w14:textId="77777777" w:rsidR="008E688E" w:rsidRDefault="008E688E" w:rsidP="00B6631C">
      <w:r>
        <w:separator/>
      </w:r>
    </w:p>
  </w:footnote>
  <w:footnote w:type="continuationSeparator" w:id="0">
    <w:p w14:paraId="74DCA05D" w14:textId="77777777" w:rsidR="008E688E" w:rsidRDefault="008E688E" w:rsidP="00B66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D6127"/>
    <w:multiLevelType w:val="hybridMultilevel"/>
    <w:tmpl w:val="92C067C8"/>
    <w:lvl w:ilvl="0" w:tplc="04070001">
      <w:start w:val="1"/>
      <w:numFmt w:val="bullet"/>
      <w:lvlText w:val=""/>
      <w:lvlJc w:val="left"/>
      <w:pPr>
        <w:ind w:left="720" w:hanging="360"/>
      </w:pPr>
      <w:rPr>
        <w:rFonts w:ascii="Symbol" w:hAnsi="Symbol" w:hint="default"/>
      </w:rPr>
    </w:lvl>
    <w:lvl w:ilvl="1" w:tplc="08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3E551F"/>
    <w:multiLevelType w:val="hybridMultilevel"/>
    <w:tmpl w:val="94E0BC8A"/>
    <w:lvl w:ilvl="0" w:tplc="0407000F">
      <w:start w:val="1"/>
      <w:numFmt w:val="decimal"/>
      <w:lvlText w:val="%1."/>
      <w:lvlJc w:val="left"/>
      <w:pPr>
        <w:ind w:left="720" w:hanging="360"/>
      </w:pPr>
      <w:rPr>
        <w:rFonts w:hint="default"/>
      </w:rPr>
    </w:lvl>
    <w:lvl w:ilvl="1" w:tplc="08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702D63"/>
    <w:multiLevelType w:val="hybridMultilevel"/>
    <w:tmpl w:val="F0EE8B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D660D22"/>
    <w:multiLevelType w:val="hybridMultilevel"/>
    <w:tmpl w:val="FE2C7AA0"/>
    <w:lvl w:ilvl="0" w:tplc="0407000F">
      <w:start w:val="1"/>
      <w:numFmt w:val="decimal"/>
      <w:lvlText w:val="%1."/>
      <w:lvlJc w:val="left"/>
      <w:pPr>
        <w:ind w:left="720" w:hanging="360"/>
      </w:pPr>
      <w:rPr>
        <w:rFonts w:hint="default"/>
      </w:rPr>
    </w:lvl>
    <w:lvl w:ilvl="1" w:tplc="08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3079CB"/>
    <w:multiLevelType w:val="hybridMultilevel"/>
    <w:tmpl w:val="4C62A34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E5701BA"/>
    <w:multiLevelType w:val="hybridMultilevel"/>
    <w:tmpl w:val="D8385852"/>
    <w:lvl w:ilvl="0" w:tplc="0407000F">
      <w:start w:val="1"/>
      <w:numFmt w:val="decimal"/>
      <w:lvlText w:val="%1."/>
      <w:lvlJc w:val="left"/>
      <w:pPr>
        <w:ind w:left="720" w:hanging="360"/>
      </w:pPr>
      <w:rPr>
        <w:rFonts w:hint="default"/>
      </w:rPr>
    </w:lvl>
    <w:lvl w:ilvl="1" w:tplc="08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0221034"/>
    <w:multiLevelType w:val="hybridMultilevel"/>
    <w:tmpl w:val="BEA2EB80"/>
    <w:lvl w:ilvl="0" w:tplc="0407000F">
      <w:start w:val="1"/>
      <w:numFmt w:val="decimal"/>
      <w:lvlText w:val="%1."/>
      <w:lvlJc w:val="left"/>
      <w:pPr>
        <w:ind w:left="720" w:hanging="360"/>
      </w:pPr>
      <w:rPr>
        <w:rFonts w:hint="default"/>
      </w:rPr>
    </w:lvl>
    <w:lvl w:ilvl="1" w:tplc="08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BD90557"/>
    <w:multiLevelType w:val="multilevel"/>
    <w:tmpl w:val="4D60C3A2"/>
    <w:lvl w:ilvl="0">
      <w:start w:val="1"/>
      <w:numFmt w:val="none"/>
      <w:lvlRestart w:val="0"/>
      <w:pStyle w:val="TextTopNum0"/>
      <w:suff w:val="nothing"/>
      <w:lvlText w:val="%1"/>
      <w:lvlJc w:val="right"/>
      <w:pPr>
        <w:ind w:left="0" w:firstLine="0"/>
      </w:pPr>
    </w:lvl>
    <w:lvl w:ilvl="1">
      <w:start w:val="1"/>
      <w:numFmt w:val="decimal"/>
      <w:pStyle w:val="TextTopNum1"/>
      <w:lvlText w:val="%2"/>
      <w:lvlJc w:val="right"/>
      <w:pPr>
        <w:tabs>
          <w:tab w:val="num" w:pos="0"/>
        </w:tabs>
        <w:ind w:left="0" w:hanging="425"/>
      </w:pPr>
    </w:lvl>
    <w:lvl w:ilvl="2">
      <w:start w:val="1"/>
      <w:numFmt w:val="decimal"/>
      <w:pStyle w:val="TextTopNum2"/>
      <w:lvlText w:val="%2.%3"/>
      <w:lvlJc w:val="right"/>
      <w:pPr>
        <w:tabs>
          <w:tab w:val="num" w:pos="0"/>
        </w:tabs>
        <w:ind w:left="0" w:hanging="425"/>
      </w:pPr>
    </w:lvl>
    <w:lvl w:ilvl="3">
      <w:start w:val="1"/>
      <w:numFmt w:val="decimal"/>
      <w:pStyle w:val="TextTopNum3"/>
      <w:lvlText w:val="%2.%3.%4"/>
      <w:lvlJc w:val="right"/>
      <w:pPr>
        <w:tabs>
          <w:tab w:val="num" w:pos="0"/>
        </w:tabs>
        <w:ind w:left="0" w:hanging="425"/>
      </w:pPr>
    </w:lvl>
    <w:lvl w:ilvl="4">
      <w:start w:val="1"/>
      <w:numFmt w:val="lowerLetter"/>
      <w:pStyle w:val="Liste"/>
      <w:lvlText w:val="%5)"/>
      <w:lvlJc w:val="left"/>
      <w:pPr>
        <w:tabs>
          <w:tab w:val="num" w:pos="595"/>
        </w:tabs>
        <w:ind w:left="595" w:hanging="595"/>
      </w:pPr>
    </w:lvl>
    <w:lvl w:ilvl="5">
      <w:start w:val="1"/>
      <w:numFmt w:val="lowerRoman"/>
      <w:pStyle w:val="Liste2"/>
      <w:lvlText w:val="%6)"/>
      <w:lvlJc w:val="left"/>
      <w:pPr>
        <w:tabs>
          <w:tab w:val="num" w:pos="595"/>
        </w:tabs>
        <w:ind w:left="595" w:hanging="595"/>
      </w:pPr>
    </w:lvl>
    <w:lvl w:ilvl="6">
      <w:start w:val="1"/>
      <w:numFmt w:val="lowerLetter"/>
      <w:lvlText w:val="(%7)"/>
      <w:lvlJc w:val="left"/>
      <w:pPr>
        <w:tabs>
          <w:tab w:val="num" w:pos="1191"/>
        </w:tabs>
        <w:ind w:left="1191" w:hanging="596"/>
      </w:pPr>
    </w:lvl>
    <w:lvl w:ilvl="7">
      <w:start w:val="1"/>
      <w:numFmt w:val="lowerRoman"/>
      <w:lvlText w:val="(%8)"/>
      <w:lvlJc w:val="left"/>
      <w:pPr>
        <w:tabs>
          <w:tab w:val="num" w:pos="1191"/>
        </w:tabs>
        <w:ind w:left="1191" w:hanging="596"/>
      </w:pPr>
    </w:lvl>
    <w:lvl w:ilvl="8">
      <w:start w:val="27"/>
      <w:numFmt w:val="lowerLetter"/>
      <w:lvlText w:val="(%9)"/>
      <w:lvlJc w:val="left"/>
      <w:pPr>
        <w:tabs>
          <w:tab w:val="num" w:pos="1191"/>
        </w:tabs>
        <w:ind w:left="1191" w:hanging="596"/>
      </w:pPr>
    </w:lvl>
  </w:abstractNum>
  <w:abstractNum w:abstractNumId="8" w15:restartNumberingAfterBreak="0">
    <w:nsid w:val="4D587CAA"/>
    <w:multiLevelType w:val="multilevel"/>
    <w:tmpl w:val="91A6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D24BC5"/>
    <w:multiLevelType w:val="hybridMultilevel"/>
    <w:tmpl w:val="F260F836"/>
    <w:lvl w:ilvl="0" w:tplc="0407000F">
      <w:start w:val="1"/>
      <w:numFmt w:val="decimal"/>
      <w:lvlText w:val="%1."/>
      <w:lvlJc w:val="left"/>
      <w:pPr>
        <w:ind w:left="720" w:hanging="360"/>
      </w:pPr>
      <w:rPr>
        <w:rFonts w:hint="default"/>
      </w:rPr>
    </w:lvl>
    <w:lvl w:ilvl="1" w:tplc="08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1F0502"/>
    <w:multiLevelType w:val="hybridMultilevel"/>
    <w:tmpl w:val="BDF29838"/>
    <w:lvl w:ilvl="0" w:tplc="0407000F">
      <w:start w:val="1"/>
      <w:numFmt w:val="decimal"/>
      <w:lvlText w:val="%1."/>
      <w:lvlJc w:val="left"/>
      <w:pPr>
        <w:ind w:left="720" w:hanging="360"/>
      </w:pPr>
      <w:rPr>
        <w:rFonts w:hint="default"/>
      </w:rPr>
    </w:lvl>
    <w:lvl w:ilvl="1" w:tplc="08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F441130"/>
    <w:multiLevelType w:val="hybridMultilevel"/>
    <w:tmpl w:val="4A7ABFC0"/>
    <w:lvl w:ilvl="0" w:tplc="08070019">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2" w15:restartNumberingAfterBreak="0">
    <w:nsid w:val="67A869C1"/>
    <w:multiLevelType w:val="hybridMultilevel"/>
    <w:tmpl w:val="BDF05686"/>
    <w:lvl w:ilvl="0" w:tplc="0407000F">
      <w:start w:val="1"/>
      <w:numFmt w:val="decimal"/>
      <w:lvlText w:val="%1."/>
      <w:lvlJc w:val="left"/>
      <w:pPr>
        <w:ind w:left="720" w:hanging="360"/>
      </w:pPr>
      <w:rPr>
        <w:rFonts w:hint="default"/>
      </w:rPr>
    </w:lvl>
    <w:lvl w:ilvl="1" w:tplc="08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7F565A6"/>
    <w:multiLevelType w:val="hybridMultilevel"/>
    <w:tmpl w:val="DF5A05A2"/>
    <w:lvl w:ilvl="0" w:tplc="04070001">
      <w:start w:val="1"/>
      <w:numFmt w:val="bullet"/>
      <w:lvlText w:val=""/>
      <w:lvlJc w:val="left"/>
      <w:pPr>
        <w:ind w:left="720" w:hanging="360"/>
      </w:pPr>
      <w:rPr>
        <w:rFonts w:ascii="Symbol" w:hAnsi="Symbol" w:hint="default"/>
      </w:rPr>
    </w:lvl>
    <w:lvl w:ilvl="1" w:tplc="0407000F">
      <w:start w:val="1"/>
      <w:numFmt w:val="decimal"/>
      <w:lvlText w:val="%2."/>
      <w:lvlJc w:val="left"/>
      <w:pPr>
        <w:ind w:left="72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4400EC1"/>
    <w:multiLevelType w:val="multilevel"/>
    <w:tmpl w:val="69A6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0"/>
  </w:num>
  <w:num w:numId="5">
    <w:abstractNumId w:val="11"/>
  </w:num>
  <w:num w:numId="6">
    <w:abstractNumId w:val="4"/>
  </w:num>
  <w:num w:numId="7">
    <w:abstractNumId w:val="5"/>
  </w:num>
  <w:num w:numId="8">
    <w:abstractNumId w:val="13"/>
  </w:num>
  <w:num w:numId="9">
    <w:abstractNumId w:val="10"/>
  </w:num>
  <w:num w:numId="10">
    <w:abstractNumId w:val="12"/>
  </w:num>
  <w:num w:numId="11">
    <w:abstractNumId w:val="9"/>
  </w:num>
  <w:num w:numId="12">
    <w:abstractNumId w:val="1"/>
  </w:num>
  <w:num w:numId="13">
    <w:abstractNumId w:val="3"/>
  </w:num>
  <w:num w:numId="14">
    <w:abstractNumId w:val="6"/>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defaultTabStop w:val="708"/>
  <w:autoHyphenation/>
  <w:hyphenationZone w:val="284"/>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C87"/>
    <w:rsid w:val="0001445B"/>
    <w:rsid w:val="00026CB2"/>
    <w:rsid w:val="000535E3"/>
    <w:rsid w:val="00057DC6"/>
    <w:rsid w:val="00060F40"/>
    <w:rsid w:val="00062526"/>
    <w:rsid w:val="00067F13"/>
    <w:rsid w:val="00075422"/>
    <w:rsid w:val="000767E3"/>
    <w:rsid w:val="00083255"/>
    <w:rsid w:val="00087CD9"/>
    <w:rsid w:val="000B4A22"/>
    <w:rsid w:val="000D079F"/>
    <w:rsid w:val="000D26D0"/>
    <w:rsid w:val="000F3E00"/>
    <w:rsid w:val="00100F2F"/>
    <w:rsid w:val="00102400"/>
    <w:rsid w:val="00105A1D"/>
    <w:rsid w:val="00107B20"/>
    <w:rsid w:val="00123544"/>
    <w:rsid w:val="00131637"/>
    <w:rsid w:val="0015007C"/>
    <w:rsid w:val="00151326"/>
    <w:rsid w:val="00196E27"/>
    <w:rsid w:val="001B2131"/>
    <w:rsid w:val="001D341F"/>
    <w:rsid w:val="001F0986"/>
    <w:rsid w:val="00222B30"/>
    <w:rsid w:val="002436A8"/>
    <w:rsid w:val="00266D8E"/>
    <w:rsid w:val="00275AC0"/>
    <w:rsid w:val="00285EDC"/>
    <w:rsid w:val="002A1524"/>
    <w:rsid w:val="002B25A1"/>
    <w:rsid w:val="002B6FCF"/>
    <w:rsid w:val="00301364"/>
    <w:rsid w:val="00333A2E"/>
    <w:rsid w:val="00344CB0"/>
    <w:rsid w:val="003821B5"/>
    <w:rsid w:val="003C3CC0"/>
    <w:rsid w:val="003D6D3F"/>
    <w:rsid w:val="003E0369"/>
    <w:rsid w:val="004110E1"/>
    <w:rsid w:val="00417CEC"/>
    <w:rsid w:val="004209A5"/>
    <w:rsid w:val="004300DF"/>
    <w:rsid w:val="0043577E"/>
    <w:rsid w:val="00437347"/>
    <w:rsid w:val="00461A92"/>
    <w:rsid w:val="00465833"/>
    <w:rsid w:val="004B5B70"/>
    <w:rsid w:val="004D0EB0"/>
    <w:rsid w:val="004E440E"/>
    <w:rsid w:val="004E4BBB"/>
    <w:rsid w:val="004E4D2D"/>
    <w:rsid w:val="004E51CB"/>
    <w:rsid w:val="004E7EF0"/>
    <w:rsid w:val="004F00B3"/>
    <w:rsid w:val="00510C54"/>
    <w:rsid w:val="00512EAB"/>
    <w:rsid w:val="0051737F"/>
    <w:rsid w:val="00522EBC"/>
    <w:rsid w:val="005312AC"/>
    <w:rsid w:val="005329EF"/>
    <w:rsid w:val="0054285D"/>
    <w:rsid w:val="005577C8"/>
    <w:rsid w:val="00585497"/>
    <w:rsid w:val="005957B2"/>
    <w:rsid w:val="005A7D52"/>
    <w:rsid w:val="005B705E"/>
    <w:rsid w:val="005C1E7A"/>
    <w:rsid w:val="005D72E0"/>
    <w:rsid w:val="005E711D"/>
    <w:rsid w:val="005E7B7B"/>
    <w:rsid w:val="0060476A"/>
    <w:rsid w:val="00614DD2"/>
    <w:rsid w:val="006537A3"/>
    <w:rsid w:val="00654207"/>
    <w:rsid w:val="006669A3"/>
    <w:rsid w:val="00677175"/>
    <w:rsid w:val="00677777"/>
    <w:rsid w:val="00693E72"/>
    <w:rsid w:val="00694CAD"/>
    <w:rsid w:val="006A09DF"/>
    <w:rsid w:val="006C778E"/>
    <w:rsid w:val="006D036F"/>
    <w:rsid w:val="00710302"/>
    <w:rsid w:val="00720838"/>
    <w:rsid w:val="00735251"/>
    <w:rsid w:val="007661B4"/>
    <w:rsid w:val="007A3D27"/>
    <w:rsid w:val="007A7843"/>
    <w:rsid w:val="007B263C"/>
    <w:rsid w:val="007B668E"/>
    <w:rsid w:val="007C6625"/>
    <w:rsid w:val="007D3390"/>
    <w:rsid w:val="007D438E"/>
    <w:rsid w:val="007E4D29"/>
    <w:rsid w:val="007F7B64"/>
    <w:rsid w:val="0080019C"/>
    <w:rsid w:val="00803832"/>
    <w:rsid w:val="00846852"/>
    <w:rsid w:val="00865D72"/>
    <w:rsid w:val="00877CA4"/>
    <w:rsid w:val="00890B95"/>
    <w:rsid w:val="008B03D7"/>
    <w:rsid w:val="008E11FA"/>
    <w:rsid w:val="008E688E"/>
    <w:rsid w:val="008F47B7"/>
    <w:rsid w:val="00904A08"/>
    <w:rsid w:val="00961643"/>
    <w:rsid w:val="00991B7B"/>
    <w:rsid w:val="009A5FA2"/>
    <w:rsid w:val="009B6EF3"/>
    <w:rsid w:val="009C0252"/>
    <w:rsid w:val="009D7AF5"/>
    <w:rsid w:val="009E2EDE"/>
    <w:rsid w:val="009F3489"/>
    <w:rsid w:val="00A014A3"/>
    <w:rsid w:val="00A30630"/>
    <w:rsid w:val="00A321E4"/>
    <w:rsid w:val="00A437E9"/>
    <w:rsid w:val="00A82034"/>
    <w:rsid w:val="00AA2C32"/>
    <w:rsid w:val="00AC7887"/>
    <w:rsid w:val="00AD0283"/>
    <w:rsid w:val="00AD446B"/>
    <w:rsid w:val="00AE1179"/>
    <w:rsid w:val="00AE274C"/>
    <w:rsid w:val="00AF2C4E"/>
    <w:rsid w:val="00B11EDF"/>
    <w:rsid w:val="00B25311"/>
    <w:rsid w:val="00B25C41"/>
    <w:rsid w:val="00B3488C"/>
    <w:rsid w:val="00B56184"/>
    <w:rsid w:val="00B63957"/>
    <w:rsid w:val="00B6631C"/>
    <w:rsid w:val="00B67A06"/>
    <w:rsid w:val="00B963C9"/>
    <w:rsid w:val="00BA074A"/>
    <w:rsid w:val="00BC5A1D"/>
    <w:rsid w:val="00BE4F34"/>
    <w:rsid w:val="00BF0E32"/>
    <w:rsid w:val="00C052BC"/>
    <w:rsid w:val="00C107F6"/>
    <w:rsid w:val="00C514B4"/>
    <w:rsid w:val="00C56B78"/>
    <w:rsid w:val="00C70760"/>
    <w:rsid w:val="00C85665"/>
    <w:rsid w:val="00C94800"/>
    <w:rsid w:val="00C978D4"/>
    <w:rsid w:val="00CB4638"/>
    <w:rsid w:val="00CB6673"/>
    <w:rsid w:val="00D10850"/>
    <w:rsid w:val="00D42796"/>
    <w:rsid w:val="00D45720"/>
    <w:rsid w:val="00D6781C"/>
    <w:rsid w:val="00D87310"/>
    <w:rsid w:val="00DC46BD"/>
    <w:rsid w:val="00DE4F83"/>
    <w:rsid w:val="00E162A8"/>
    <w:rsid w:val="00E20C87"/>
    <w:rsid w:val="00E236EF"/>
    <w:rsid w:val="00E34EB2"/>
    <w:rsid w:val="00E35776"/>
    <w:rsid w:val="00E40F7C"/>
    <w:rsid w:val="00E50EBC"/>
    <w:rsid w:val="00E55CDF"/>
    <w:rsid w:val="00E62E91"/>
    <w:rsid w:val="00EA70D5"/>
    <w:rsid w:val="00EA72C2"/>
    <w:rsid w:val="00EB02DD"/>
    <w:rsid w:val="00EB0588"/>
    <w:rsid w:val="00ED34CC"/>
    <w:rsid w:val="00EE31D2"/>
    <w:rsid w:val="00EF119D"/>
    <w:rsid w:val="00EF357E"/>
    <w:rsid w:val="00F00640"/>
    <w:rsid w:val="00F10A07"/>
    <w:rsid w:val="00F40C35"/>
    <w:rsid w:val="00F44A0C"/>
    <w:rsid w:val="00F45CC4"/>
    <w:rsid w:val="00F51AA5"/>
    <w:rsid w:val="00F60567"/>
    <w:rsid w:val="00F768BC"/>
    <w:rsid w:val="00F922A4"/>
    <w:rsid w:val="00F97D13"/>
    <w:rsid w:val="00FA237F"/>
    <w:rsid w:val="00FB349D"/>
    <w:rsid w:val="00FB483A"/>
    <w:rsid w:val="00FB5DD1"/>
    <w:rsid w:val="00FD0D2C"/>
    <w:rsid w:val="00FE3982"/>
    <w:rsid w:val="00FF2A68"/>
  </w:rsids>
  <m:mathPr>
    <m:mathFont m:val="Cambria Math"/>
    <m:brkBin m:val="before"/>
    <m:brkBinSub m:val="--"/>
    <m:smallFrac m:val="0"/>
    <m:dispDef/>
    <m:lMargin m:val="0"/>
    <m:rMargin m:val="0"/>
    <m:defJc m:val="centerGroup"/>
    <m:wrapIndent m:val="1440"/>
    <m:intLim m:val="subSup"/>
    <m:naryLim m:val="undOvr"/>
  </m:mathPr>
  <w:themeFontLang w:val="de-CH"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3555EA"/>
  <w15:docId w15:val="{886DAE30-AAE9-4102-8B03-37959E6E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957B2"/>
  </w:style>
  <w:style w:type="paragraph" w:styleId="berschrift1">
    <w:name w:val="heading 1"/>
    <w:basedOn w:val="Standard"/>
    <w:next w:val="Standard"/>
    <w:link w:val="berschrift1Zchn"/>
    <w:qFormat/>
    <w:rsid w:val="0015007C"/>
    <w:pPr>
      <w:outlineLvl w:val="0"/>
    </w:pPr>
    <w:rPr>
      <w:rFonts w:ascii="Arial" w:eastAsia="Times New Roman" w:hAnsi="Arial" w:cs="Arial"/>
      <w:b/>
      <w:bCs/>
      <w:sz w:val="24"/>
      <w:szCs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20C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0C87"/>
    <w:rPr>
      <w:rFonts w:ascii="Tahoma" w:hAnsi="Tahoma" w:cs="Tahoma"/>
      <w:sz w:val="16"/>
      <w:szCs w:val="16"/>
    </w:rPr>
  </w:style>
  <w:style w:type="paragraph" w:customStyle="1" w:styleId="SignatureNames">
    <w:name w:val="Signature Names"/>
    <w:basedOn w:val="Standard"/>
    <w:uiPriority w:val="99"/>
    <w:rsid w:val="00961643"/>
    <w:pPr>
      <w:spacing w:line="960" w:lineRule="auto"/>
    </w:pPr>
    <w:rPr>
      <w:rFonts w:ascii="Arial" w:eastAsia="Times New Roman" w:hAnsi="Arial" w:cs="Times New Roman"/>
      <w:szCs w:val="20"/>
    </w:rPr>
  </w:style>
  <w:style w:type="paragraph" w:customStyle="1" w:styleId="Betreff">
    <w:name w:val="Betreff"/>
    <w:basedOn w:val="Standard"/>
    <w:uiPriority w:val="99"/>
    <w:rsid w:val="00961643"/>
    <w:pPr>
      <w:spacing w:line="720" w:lineRule="auto"/>
    </w:pPr>
    <w:rPr>
      <w:rFonts w:ascii="Arial" w:eastAsia="Times New Roman" w:hAnsi="Arial" w:cs="Times New Roman"/>
      <w:b/>
      <w:szCs w:val="20"/>
    </w:rPr>
  </w:style>
  <w:style w:type="character" w:styleId="Fett">
    <w:name w:val="Strong"/>
    <w:basedOn w:val="Absatz-Standardschriftart"/>
    <w:uiPriority w:val="22"/>
    <w:qFormat/>
    <w:rsid w:val="00961643"/>
    <w:rPr>
      <w:b/>
      <w:bCs/>
    </w:rPr>
  </w:style>
  <w:style w:type="paragraph" w:styleId="StandardWeb">
    <w:name w:val="Normal (Web)"/>
    <w:basedOn w:val="Standard"/>
    <w:uiPriority w:val="99"/>
    <w:unhideWhenUsed/>
    <w:rsid w:val="00F44A0C"/>
    <w:pPr>
      <w:spacing w:before="100" w:beforeAutospacing="1" w:after="100" w:afterAutospacing="1"/>
    </w:pPr>
    <w:rPr>
      <w:rFonts w:ascii="Times New Roman" w:hAnsi="Times New Roman" w:cs="Times New Roman"/>
      <w:sz w:val="24"/>
      <w:szCs w:val="24"/>
      <w:lang w:val="de-DE" w:eastAsia="de-DE"/>
    </w:rPr>
  </w:style>
  <w:style w:type="paragraph" w:styleId="Fuzeile">
    <w:name w:val="footer"/>
    <w:basedOn w:val="Standard"/>
    <w:link w:val="FuzeileZchn"/>
    <w:uiPriority w:val="99"/>
    <w:unhideWhenUsed/>
    <w:rsid w:val="00B6631C"/>
    <w:pPr>
      <w:tabs>
        <w:tab w:val="center" w:pos="4536"/>
        <w:tab w:val="right" w:pos="9072"/>
      </w:tabs>
    </w:pPr>
  </w:style>
  <w:style w:type="character" w:customStyle="1" w:styleId="FuzeileZchn">
    <w:name w:val="Fußzeile Zchn"/>
    <w:basedOn w:val="Absatz-Standardschriftart"/>
    <w:link w:val="Fuzeile"/>
    <w:uiPriority w:val="99"/>
    <w:rsid w:val="00B6631C"/>
  </w:style>
  <w:style w:type="character" w:styleId="Seitenzahl">
    <w:name w:val="page number"/>
    <w:basedOn w:val="Absatz-Standardschriftart"/>
    <w:uiPriority w:val="99"/>
    <w:semiHidden/>
    <w:unhideWhenUsed/>
    <w:rsid w:val="00B6631C"/>
  </w:style>
  <w:style w:type="paragraph" w:styleId="Dokumentstruktur">
    <w:name w:val="Document Map"/>
    <w:basedOn w:val="Standard"/>
    <w:link w:val="DokumentstrukturZchn"/>
    <w:uiPriority w:val="99"/>
    <w:semiHidden/>
    <w:unhideWhenUsed/>
    <w:rsid w:val="0015007C"/>
    <w:rPr>
      <w:rFonts w:ascii="Times New Roman" w:hAnsi="Times New Roman" w:cs="Times New Roman"/>
      <w:sz w:val="24"/>
      <w:szCs w:val="24"/>
    </w:rPr>
  </w:style>
  <w:style w:type="character" w:customStyle="1" w:styleId="DokumentstrukturZchn">
    <w:name w:val="Dokumentstruktur Zchn"/>
    <w:basedOn w:val="Absatz-Standardschriftart"/>
    <w:link w:val="Dokumentstruktur"/>
    <w:uiPriority w:val="99"/>
    <w:semiHidden/>
    <w:rsid w:val="0015007C"/>
    <w:rPr>
      <w:rFonts w:ascii="Times New Roman" w:hAnsi="Times New Roman" w:cs="Times New Roman"/>
      <w:sz w:val="24"/>
      <w:szCs w:val="24"/>
    </w:rPr>
  </w:style>
  <w:style w:type="character" w:customStyle="1" w:styleId="berschrift1Zchn">
    <w:name w:val="Überschrift 1 Zchn"/>
    <w:basedOn w:val="Absatz-Standardschriftart"/>
    <w:link w:val="berschrift1"/>
    <w:rsid w:val="0015007C"/>
    <w:rPr>
      <w:rFonts w:ascii="Arial" w:eastAsia="Times New Roman" w:hAnsi="Arial" w:cs="Arial"/>
      <w:b/>
      <w:bCs/>
      <w:sz w:val="24"/>
      <w:szCs w:val="24"/>
      <w:lang w:eastAsia="de-CH"/>
    </w:rPr>
  </w:style>
  <w:style w:type="paragraph" w:styleId="Listenabsatz">
    <w:name w:val="List Paragraph"/>
    <w:basedOn w:val="Standard"/>
    <w:uiPriority w:val="34"/>
    <w:qFormat/>
    <w:rsid w:val="0015007C"/>
    <w:pPr>
      <w:ind w:left="720"/>
      <w:contextualSpacing/>
    </w:pPr>
    <w:rPr>
      <w:rFonts w:ascii="Arial" w:eastAsia="Times New Roman" w:hAnsi="Arial" w:cs="Arial"/>
      <w:lang w:eastAsia="de-CH"/>
    </w:rPr>
  </w:style>
  <w:style w:type="table" w:styleId="Tabellenraster">
    <w:name w:val="Table Grid"/>
    <w:basedOn w:val="NormaleTabelle"/>
    <w:rsid w:val="0015007C"/>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007C"/>
    <w:pPr>
      <w:autoSpaceDE w:val="0"/>
      <w:autoSpaceDN w:val="0"/>
      <w:adjustRightInd w:val="0"/>
    </w:pPr>
    <w:rPr>
      <w:rFonts w:ascii="Arial" w:eastAsia="Times New Roman" w:hAnsi="Arial" w:cs="Arial"/>
      <w:color w:val="000000"/>
      <w:sz w:val="24"/>
      <w:szCs w:val="24"/>
      <w:lang w:eastAsia="de-CH"/>
    </w:rPr>
  </w:style>
  <w:style w:type="paragraph" w:styleId="Funotentext">
    <w:name w:val="footnote text"/>
    <w:basedOn w:val="Standard"/>
    <w:link w:val="FunotentextZchn"/>
    <w:rsid w:val="0015007C"/>
    <w:rPr>
      <w:rFonts w:ascii="Arial" w:eastAsia="Times New Roman" w:hAnsi="Arial" w:cs="Arial"/>
      <w:sz w:val="20"/>
      <w:szCs w:val="20"/>
      <w:lang w:eastAsia="de-CH"/>
    </w:rPr>
  </w:style>
  <w:style w:type="character" w:customStyle="1" w:styleId="FunotentextZchn">
    <w:name w:val="Fußnotentext Zchn"/>
    <w:basedOn w:val="Absatz-Standardschriftart"/>
    <w:link w:val="Funotentext"/>
    <w:rsid w:val="0015007C"/>
    <w:rPr>
      <w:rFonts w:ascii="Arial" w:eastAsia="Times New Roman" w:hAnsi="Arial" w:cs="Arial"/>
      <w:sz w:val="20"/>
      <w:szCs w:val="20"/>
      <w:lang w:eastAsia="de-CH"/>
    </w:rPr>
  </w:style>
  <w:style w:type="character" w:styleId="Funotenzeichen">
    <w:name w:val="footnote reference"/>
    <w:basedOn w:val="Absatz-Standardschriftart"/>
    <w:rsid w:val="0015007C"/>
    <w:rPr>
      <w:vertAlign w:val="superscript"/>
    </w:rPr>
  </w:style>
  <w:style w:type="character" w:styleId="Hyperlink">
    <w:name w:val="Hyperlink"/>
    <w:basedOn w:val="Absatz-Standardschriftart"/>
    <w:uiPriority w:val="99"/>
    <w:unhideWhenUsed/>
    <w:rsid w:val="007A7843"/>
    <w:rPr>
      <w:color w:val="0000FF" w:themeColor="hyperlink"/>
      <w:u w:val="single"/>
    </w:rPr>
  </w:style>
  <w:style w:type="paragraph" w:customStyle="1" w:styleId="ng-scope">
    <w:name w:val="ng-scope"/>
    <w:basedOn w:val="Standard"/>
    <w:rsid w:val="003D6D3F"/>
    <w:pPr>
      <w:spacing w:before="100" w:beforeAutospacing="1" w:after="100" w:afterAutospacing="1"/>
    </w:pPr>
    <w:rPr>
      <w:rFonts w:ascii="Times New Roman" w:hAnsi="Times New Roman" w:cs="Times New Roman"/>
      <w:sz w:val="24"/>
      <w:szCs w:val="24"/>
      <w:lang w:val="de-DE" w:eastAsia="de-DE"/>
    </w:rPr>
  </w:style>
  <w:style w:type="paragraph" w:styleId="Kopfzeile">
    <w:name w:val="header"/>
    <w:basedOn w:val="Standard"/>
    <w:link w:val="KopfzeileZchn"/>
    <w:uiPriority w:val="99"/>
    <w:unhideWhenUsed/>
    <w:rsid w:val="00B56184"/>
    <w:pPr>
      <w:tabs>
        <w:tab w:val="center" w:pos="4536"/>
        <w:tab w:val="right" w:pos="9072"/>
      </w:tabs>
    </w:pPr>
  </w:style>
  <w:style w:type="character" w:customStyle="1" w:styleId="KopfzeileZchn">
    <w:name w:val="Kopfzeile Zchn"/>
    <w:basedOn w:val="Absatz-Standardschriftart"/>
    <w:link w:val="Kopfzeile"/>
    <w:uiPriority w:val="99"/>
    <w:rsid w:val="00B56184"/>
  </w:style>
  <w:style w:type="paragraph" w:customStyle="1" w:styleId="p1">
    <w:name w:val="p1"/>
    <w:basedOn w:val="Standard"/>
    <w:rsid w:val="00A321E4"/>
    <w:rPr>
      <w:rFonts w:ascii="Arial" w:hAnsi="Arial" w:cs="Arial"/>
      <w:sz w:val="17"/>
      <w:szCs w:val="17"/>
      <w:lang w:val="de-DE" w:eastAsia="de-DE"/>
    </w:rPr>
  </w:style>
  <w:style w:type="character" w:customStyle="1" w:styleId="apple-converted-space">
    <w:name w:val="apple-converted-space"/>
    <w:basedOn w:val="Absatz-Standardschriftart"/>
    <w:rsid w:val="00A321E4"/>
  </w:style>
  <w:style w:type="paragraph" w:styleId="NurText">
    <w:name w:val="Plain Text"/>
    <w:basedOn w:val="Standard"/>
    <w:link w:val="NurTextZchn"/>
    <w:uiPriority w:val="99"/>
    <w:semiHidden/>
    <w:unhideWhenUsed/>
    <w:rsid w:val="005E711D"/>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urTextZchn">
    <w:name w:val="Nur Text Zchn"/>
    <w:basedOn w:val="Absatz-Standardschriftart"/>
    <w:link w:val="NurText"/>
    <w:uiPriority w:val="99"/>
    <w:semiHidden/>
    <w:rsid w:val="005E711D"/>
    <w:rPr>
      <w:rFonts w:ascii="Times New Roman" w:eastAsia="Times New Roman" w:hAnsi="Times New Roman" w:cs="Times New Roman"/>
      <w:sz w:val="24"/>
      <w:szCs w:val="24"/>
      <w:lang w:eastAsia="de-DE"/>
    </w:rPr>
  </w:style>
  <w:style w:type="paragraph" w:customStyle="1" w:styleId="TextTopNum0">
    <w:name w:val="Text Top Num 0"/>
    <w:basedOn w:val="Standard"/>
    <w:next w:val="Standard"/>
    <w:rsid w:val="002436A8"/>
    <w:pPr>
      <w:numPr>
        <w:numId w:val="3"/>
      </w:numPr>
      <w:tabs>
        <w:tab w:val="num" w:pos="360"/>
      </w:tabs>
    </w:pPr>
    <w:rPr>
      <w:rFonts w:ascii="Times New Roman" w:eastAsia="Times New Roman" w:hAnsi="Times New Roman" w:cs="Times New Roman"/>
      <w:sz w:val="24"/>
      <w:szCs w:val="24"/>
      <w:lang w:eastAsia="de-DE"/>
    </w:rPr>
  </w:style>
  <w:style w:type="paragraph" w:customStyle="1" w:styleId="TextTopNum1">
    <w:name w:val="Text Top Num 1"/>
    <w:basedOn w:val="Standard"/>
    <w:rsid w:val="002436A8"/>
    <w:pPr>
      <w:numPr>
        <w:ilvl w:val="1"/>
        <w:numId w:val="3"/>
      </w:numPr>
    </w:pPr>
    <w:rPr>
      <w:rFonts w:ascii="Times New Roman" w:eastAsia="Times New Roman" w:hAnsi="Times New Roman" w:cs="Times New Roman"/>
      <w:sz w:val="24"/>
      <w:szCs w:val="24"/>
      <w:lang w:eastAsia="de-DE"/>
    </w:rPr>
  </w:style>
  <w:style w:type="paragraph" w:customStyle="1" w:styleId="TextTopNum2">
    <w:name w:val="Text Top Num 2"/>
    <w:basedOn w:val="Standard"/>
    <w:rsid w:val="002436A8"/>
    <w:pPr>
      <w:numPr>
        <w:ilvl w:val="2"/>
        <w:numId w:val="3"/>
      </w:numPr>
    </w:pPr>
    <w:rPr>
      <w:rFonts w:ascii="Times New Roman" w:eastAsia="Times New Roman" w:hAnsi="Times New Roman" w:cs="Times New Roman"/>
      <w:sz w:val="24"/>
      <w:szCs w:val="24"/>
      <w:lang w:eastAsia="de-DE"/>
    </w:rPr>
  </w:style>
  <w:style w:type="paragraph" w:customStyle="1" w:styleId="TextTopNum3">
    <w:name w:val="Text Top Num 3"/>
    <w:basedOn w:val="Standard"/>
    <w:rsid w:val="002436A8"/>
    <w:pPr>
      <w:numPr>
        <w:ilvl w:val="3"/>
        <w:numId w:val="3"/>
      </w:numPr>
    </w:pPr>
    <w:rPr>
      <w:rFonts w:ascii="Times New Roman" w:eastAsia="Times New Roman" w:hAnsi="Times New Roman" w:cs="Times New Roman"/>
      <w:sz w:val="24"/>
      <w:szCs w:val="24"/>
      <w:lang w:eastAsia="de-DE"/>
    </w:rPr>
  </w:style>
  <w:style w:type="paragraph" w:styleId="Liste">
    <w:name w:val="List"/>
    <w:basedOn w:val="Standard"/>
    <w:rsid w:val="002436A8"/>
    <w:pPr>
      <w:numPr>
        <w:ilvl w:val="4"/>
        <w:numId w:val="3"/>
      </w:numPr>
    </w:pPr>
    <w:rPr>
      <w:rFonts w:ascii="Times New Roman" w:eastAsia="Times New Roman" w:hAnsi="Times New Roman" w:cs="Times New Roman"/>
      <w:sz w:val="24"/>
      <w:szCs w:val="24"/>
      <w:lang w:eastAsia="de-DE"/>
    </w:rPr>
  </w:style>
  <w:style w:type="paragraph" w:styleId="Liste2">
    <w:name w:val="List 2"/>
    <w:basedOn w:val="Standard"/>
    <w:rsid w:val="002436A8"/>
    <w:pPr>
      <w:numPr>
        <w:ilvl w:val="5"/>
        <w:numId w:val="3"/>
      </w:numPr>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FB5DD1"/>
    <w:rPr>
      <w:sz w:val="16"/>
      <w:szCs w:val="16"/>
    </w:rPr>
  </w:style>
  <w:style w:type="paragraph" w:styleId="Kommentartext">
    <w:name w:val="annotation text"/>
    <w:basedOn w:val="Standard"/>
    <w:link w:val="KommentartextZchn"/>
    <w:uiPriority w:val="99"/>
    <w:semiHidden/>
    <w:unhideWhenUsed/>
    <w:rsid w:val="00FB5DD1"/>
    <w:rPr>
      <w:sz w:val="20"/>
      <w:szCs w:val="20"/>
    </w:rPr>
  </w:style>
  <w:style w:type="character" w:customStyle="1" w:styleId="KommentartextZchn">
    <w:name w:val="Kommentartext Zchn"/>
    <w:basedOn w:val="Absatz-Standardschriftart"/>
    <w:link w:val="Kommentartext"/>
    <w:uiPriority w:val="99"/>
    <w:semiHidden/>
    <w:rsid w:val="00FB5DD1"/>
    <w:rPr>
      <w:sz w:val="20"/>
      <w:szCs w:val="20"/>
    </w:rPr>
  </w:style>
  <w:style w:type="paragraph" w:styleId="Kommentarthema">
    <w:name w:val="annotation subject"/>
    <w:basedOn w:val="Kommentartext"/>
    <w:next w:val="Kommentartext"/>
    <w:link w:val="KommentarthemaZchn"/>
    <w:uiPriority w:val="99"/>
    <w:semiHidden/>
    <w:unhideWhenUsed/>
    <w:rsid w:val="00FB5DD1"/>
    <w:rPr>
      <w:b/>
      <w:bCs/>
    </w:rPr>
  </w:style>
  <w:style w:type="character" w:customStyle="1" w:styleId="KommentarthemaZchn">
    <w:name w:val="Kommentarthema Zchn"/>
    <w:basedOn w:val="KommentartextZchn"/>
    <w:link w:val="Kommentarthema"/>
    <w:uiPriority w:val="99"/>
    <w:semiHidden/>
    <w:rsid w:val="00FB5DD1"/>
    <w:rPr>
      <w:b/>
      <w:bCs/>
      <w:sz w:val="20"/>
      <w:szCs w:val="20"/>
    </w:rPr>
  </w:style>
  <w:style w:type="paragraph" w:styleId="berarbeitung">
    <w:name w:val="Revision"/>
    <w:hidden/>
    <w:uiPriority w:val="99"/>
    <w:semiHidden/>
    <w:rsid w:val="00D45720"/>
  </w:style>
  <w:style w:type="paragraph" w:customStyle="1" w:styleId="Motion">
    <w:name w:val="Motion"/>
    <w:basedOn w:val="Standard"/>
    <w:next w:val="Standard"/>
    <w:rsid w:val="00A437E9"/>
    <w:pPr>
      <w:ind w:left="595"/>
      <w:jc w:val="center"/>
    </w:pPr>
    <w:rPr>
      <w:rFonts w:ascii="Times New Roman" w:eastAsia="Times New Roman" w:hAnsi="Times New Roman" w:cs="Times New Roman"/>
      <w:b/>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379188">
      <w:bodyDiv w:val="1"/>
      <w:marLeft w:val="0"/>
      <w:marRight w:val="0"/>
      <w:marTop w:val="0"/>
      <w:marBottom w:val="0"/>
      <w:divBdr>
        <w:top w:val="none" w:sz="0" w:space="0" w:color="auto"/>
        <w:left w:val="none" w:sz="0" w:space="0" w:color="auto"/>
        <w:bottom w:val="none" w:sz="0" w:space="0" w:color="auto"/>
        <w:right w:val="none" w:sz="0" w:space="0" w:color="auto"/>
      </w:divBdr>
    </w:div>
    <w:div w:id="601694172">
      <w:bodyDiv w:val="1"/>
      <w:marLeft w:val="0"/>
      <w:marRight w:val="0"/>
      <w:marTop w:val="0"/>
      <w:marBottom w:val="0"/>
      <w:divBdr>
        <w:top w:val="none" w:sz="0" w:space="0" w:color="auto"/>
        <w:left w:val="none" w:sz="0" w:space="0" w:color="auto"/>
        <w:bottom w:val="none" w:sz="0" w:space="0" w:color="auto"/>
        <w:right w:val="none" w:sz="0" w:space="0" w:color="auto"/>
      </w:divBdr>
      <w:divsChild>
        <w:div w:id="1412385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3333877">
              <w:marLeft w:val="0"/>
              <w:marRight w:val="0"/>
              <w:marTop w:val="0"/>
              <w:marBottom w:val="0"/>
              <w:divBdr>
                <w:top w:val="none" w:sz="0" w:space="0" w:color="auto"/>
                <w:left w:val="none" w:sz="0" w:space="0" w:color="auto"/>
                <w:bottom w:val="none" w:sz="0" w:space="0" w:color="auto"/>
                <w:right w:val="none" w:sz="0" w:space="0" w:color="auto"/>
              </w:divBdr>
              <w:divsChild>
                <w:div w:id="14913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039755">
      <w:bodyDiv w:val="1"/>
      <w:marLeft w:val="0"/>
      <w:marRight w:val="0"/>
      <w:marTop w:val="0"/>
      <w:marBottom w:val="0"/>
      <w:divBdr>
        <w:top w:val="none" w:sz="0" w:space="0" w:color="auto"/>
        <w:left w:val="none" w:sz="0" w:space="0" w:color="auto"/>
        <w:bottom w:val="none" w:sz="0" w:space="0" w:color="auto"/>
        <w:right w:val="none" w:sz="0" w:space="0" w:color="auto"/>
      </w:divBdr>
    </w:div>
    <w:div w:id="859390504">
      <w:bodyDiv w:val="1"/>
      <w:marLeft w:val="0"/>
      <w:marRight w:val="0"/>
      <w:marTop w:val="0"/>
      <w:marBottom w:val="0"/>
      <w:divBdr>
        <w:top w:val="none" w:sz="0" w:space="0" w:color="auto"/>
        <w:left w:val="none" w:sz="0" w:space="0" w:color="auto"/>
        <w:bottom w:val="none" w:sz="0" w:space="0" w:color="auto"/>
        <w:right w:val="none" w:sz="0" w:space="0" w:color="auto"/>
      </w:divBdr>
      <w:divsChild>
        <w:div w:id="900988976">
          <w:marLeft w:val="0"/>
          <w:marRight w:val="0"/>
          <w:marTop w:val="0"/>
          <w:marBottom w:val="0"/>
          <w:divBdr>
            <w:top w:val="none" w:sz="0" w:space="0" w:color="auto"/>
            <w:left w:val="none" w:sz="0" w:space="0" w:color="auto"/>
            <w:bottom w:val="none" w:sz="0" w:space="0" w:color="auto"/>
            <w:right w:val="none" w:sz="0" w:space="0" w:color="auto"/>
          </w:divBdr>
          <w:divsChild>
            <w:div w:id="268587952">
              <w:marLeft w:val="0"/>
              <w:marRight w:val="0"/>
              <w:marTop w:val="0"/>
              <w:marBottom w:val="0"/>
              <w:divBdr>
                <w:top w:val="none" w:sz="0" w:space="0" w:color="auto"/>
                <w:left w:val="none" w:sz="0" w:space="0" w:color="auto"/>
                <w:bottom w:val="none" w:sz="0" w:space="0" w:color="auto"/>
                <w:right w:val="none" w:sz="0" w:space="0" w:color="auto"/>
              </w:divBdr>
              <w:divsChild>
                <w:div w:id="19562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329028">
      <w:bodyDiv w:val="1"/>
      <w:marLeft w:val="0"/>
      <w:marRight w:val="0"/>
      <w:marTop w:val="0"/>
      <w:marBottom w:val="0"/>
      <w:divBdr>
        <w:top w:val="none" w:sz="0" w:space="0" w:color="auto"/>
        <w:left w:val="none" w:sz="0" w:space="0" w:color="auto"/>
        <w:bottom w:val="none" w:sz="0" w:space="0" w:color="auto"/>
        <w:right w:val="none" w:sz="0" w:space="0" w:color="auto"/>
      </w:divBdr>
      <w:divsChild>
        <w:div w:id="729765302">
          <w:marLeft w:val="0"/>
          <w:marRight w:val="0"/>
          <w:marTop w:val="0"/>
          <w:marBottom w:val="0"/>
          <w:divBdr>
            <w:top w:val="none" w:sz="0" w:space="0" w:color="auto"/>
            <w:left w:val="none" w:sz="0" w:space="0" w:color="auto"/>
            <w:bottom w:val="none" w:sz="0" w:space="0" w:color="auto"/>
            <w:right w:val="none" w:sz="0" w:space="0" w:color="auto"/>
          </w:divBdr>
          <w:divsChild>
            <w:div w:id="191309929">
              <w:marLeft w:val="0"/>
              <w:marRight w:val="0"/>
              <w:marTop w:val="0"/>
              <w:marBottom w:val="0"/>
              <w:divBdr>
                <w:top w:val="none" w:sz="0" w:space="0" w:color="auto"/>
                <w:left w:val="none" w:sz="0" w:space="0" w:color="auto"/>
                <w:bottom w:val="none" w:sz="0" w:space="0" w:color="auto"/>
                <w:right w:val="none" w:sz="0" w:space="0" w:color="auto"/>
              </w:divBdr>
              <w:divsChild>
                <w:div w:id="1692871783">
                  <w:marLeft w:val="0"/>
                  <w:marRight w:val="0"/>
                  <w:marTop w:val="0"/>
                  <w:marBottom w:val="0"/>
                  <w:divBdr>
                    <w:top w:val="none" w:sz="0" w:space="0" w:color="auto"/>
                    <w:left w:val="none" w:sz="0" w:space="0" w:color="auto"/>
                    <w:bottom w:val="none" w:sz="0" w:space="0" w:color="auto"/>
                    <w:right w:val="none" w:sz="0" w:space="0" w:color="auto"/>
                  </w:divBdr>
                </w:div>
              </w:divsChild>
            </w:div>
            <w:div w:id="605693699">
              <w:marLeft w:val="0"/>
              <w:marRight w:val="0"/>
              <w:marTop w:val="0"/>
              <w:marBottom w:val="0"/>
              <w:divBdr>
                <w:top w:val="none" w:sz="0" w:space="0" w:color="auto"/>
                <w:left w:val="none" w:sz="0" w:space="0" w:color="auto"/>
                <w:bottom w:val="none" w:sz="0" w:space="0" w:color="auto"/>
                <w:right w:val="none" w:sz="0" w:space="0" w:color="auto"/>
              </w:divBdr>
              <w:divsChild>
                <w:div w:id="121978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0104">
          <w:marLeft w:val="0"/>
          <w:marRight w:val="0"/>
          <w:marTop w:val="0"/>
          <w:marBottom w:val="0"/>
          <w:divBdr>
            <w:top w:val="none" w:sz="0" w:space="0" w:color="auto"/>
            <w:left w:val="none" w:sz="0" w:space="0" w:color="auto"/>
            <w:bottom w:val="none" w:sz="0" w:space="0" w:color="auto"/>
            <w:right w:val="none" w:sz="0" w:space="0" w:color="auto"/>
          </w:divBdr>
          <w:divsChild>
            <w:div w:id="1533808144">
              <w:marLeft w:val="0"/>
              <w:marRight w:val="0"/>
              <w:marTop w:val="0"/>
              <w:marBottom w:val="0"/>
              <w:divBdr>
                <w:top w:val="none" w:sz="0" w:space="0" w:color="auto"/>
                <w:left w:val="none" w:sz="0" w:space="0" w:color="auto"/>
                <w:bottom w:val="none" w:sz="0" w:space="0" w:color="auto"/>
                <w:right w:val="none" w:sz="0" w:space="0" w:color="auto"/>
              </w:divBdr>
              <w:divsChild>
                <w:div w:id="95637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62299">
      <w:bodyDiv w:val="1"/>
      <w:marLeft w:val="0"/>
      <w:marRight w:val="0"/>
      <w:marTop w:val="0"/>
      <w:marBottom w:val="0"/>
      <w:divBdr>
        <w:top w:val="none" w:sz="0" w:space="0" w:color="auto"/>
        <w:left w:val="none" w:sz="0" w:space="0" w:color="auto"/>
        <w:bottom w:val="none" w:sz="0" w:space="0" w:color="auto"/>
        <w:right w:val="none" w:sz="0" w:space="0" w:color="auto"/>
      </w:divBdr>
    </w:div>
    <w:div w:id="1142310467">
      <w:bodyDiv w:val="1"/>
      <w:marLeft w:val="0"/>
      <w:marRight w:val="0"/>
      <w:marTop w:val="0"/>
      <w:marBottom w:val="0"/>
      <w:divBdr>
        <w:top w:val="none" w:sz="0" w:space="0" w:color="auto"/>
        <w:left w:val="none" w:sz="0" w:space="0" w:color="auto"/>
        <w:bottom w:val="none" w:sz="0" w:space="0" w:color="auto"/>
        <w:right w:val="none" w:sz="0" w:space="0" w:color="auto"/>
      </w:divBdr>
      <w:divsChild>
        <w:div w:id="1170095507">
          <w:marLeft w:val="0"/>
          <w:marRight w:val="0"/>
          <w:marTop w:val="0"/>
          <w:marBottom w:val="0"/>
          <w:divBdr>
            <w:top w:val="none" w:sz="0" w:space="0" w:color="auto"/>
            <w:left w:val="none" w:sz="0" w:space="0" w:color="auto"/>
            <w:bottom w:val="none" w:sz="0" w:space="0" w:color="auto"/>
            <w:right w:val="none" w:sz="0" w:space="0" w:color="auto"/>
          </w:divBdr>
          <w:divsChild>
            <w:div w:id="592587704">
              <w:marLeft w:val="0"/>
              <w:marRight w:val="0"/>
              <w:marTop w:val="0"/>
              <w:marBottom w:val="0"/>
              <w:divBdr>
                <w:top w:val="none" w:sz="0" w:space="0" w:color="auto"/>
                <w:left w:val="none" w:sz="0" w:space="0" w:color="auto"/>
                <w:bottom w:val="none" w:sz="0" w:space="0" w:color="auto"/>
                <w:right w:val="none" w:sz="0" w:space="0" w:color="auto"/>
              </w:divBdr>
              <w:divsChild>
                <w:div w:id="14256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895748">
      <w:bodyDiv w:val="1"/>
      <w:marLeft w:val="0"/>
      <w:marRight w:val="0"/>
      <w:marTop w:val="0"/>
      <w:marBottom w:val="0"/>
      <w:divBdr>
        <w:top w:val="none" w:sz="0" w:space="0" w:color="auto"/>
        <w:left w:val="none" w:sz="0" w:space="0" w:color="auto"/>
        <w:bottom w:val="none" w:sz="0" w:space="0" w:color="auto"/>
        <w:right w:val="none" w:sz="0" w:space="0" w:color="auto"/>
      </w:divBdr>
    </w:div>
    <w:div w:id="1503277555">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sChild>
        <w:div w:id="1055853471">
          <w:marLeft w:val="0"/>
          <w:marRight w:val="0"/>
          <w:marTop w:val="0"/>
          <w:marBottom w:val="0"/>
          <w:divBdr>
            <w:top w:val="none" w:sz="0" w:space="0" w:color="auto"/>
            <w:left w:val="none" w:sz="0" w:space="0" w:color="auto"/>
            <w:bottom w:val="none" w:sz="0" w:space="0" w:color="auto"/>
            <w:right w:val="none" w:sz="0" w:space="0" w:color="auto"/>
          </w:divBdr>
          <w:divsChild>
            <w:div w:id="625548505">
              <w:marLeft w:val="0"/>
              <w:marRight w:val="0"/>
              <w:marTop w:val="0"/>
              <w:marBottom w:val="0"/>
              <w:divBdr>
                <w:top w:val="none" w:sz="0" w:space="0" w:color="auto"/>
                <w:left w:val="none" w:sz="0" w:space="0" w:color="auto"/>
                <w:bottom w:val="none" w:sz="0" w:space="0" w:color="auto"/>
                <w:right w:val="none" w:sz="0" w:space="0" w:color="auto"/>
              </w:divBdr>
              <w:divsChild>
                <w:div w:id="62805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270449">
      <w:bodyDiv w:val="1"/>
      <w:marLeft w:val="0"/>
      <w:marRight w:val="0"/>
      <w:marTop w:val="0"/>
      <w:marBottom w:val="0"/>
      <w:divBdr>
        <w:top w:val="none" w:sz="0" w:space="0" w:color="auto"/>
        <w:left w:val="none" w:sz="0" w:space="0" w:color="auto"/>
        <w:bottom w:val="none" w:sz="0" w:space="0" w:color="auto"/>
        <w:right w:val="none" w:sz="0" w:space="0" w:color="auto"/>
      </w:divBdr>
    </w:div>
    <w:div w:id="1850631153">
      <w:bodyDiv w:val="1"/>
      <w:marLeft w:val="0"/>
      <w:marRight w:val="0"/>
      <w:marTop w:val="0"/>
      <w:marBottom w:val="0"/>
      <w:divBdr>
        <w:top w:val="none" w:sz="0" w:space="0" w:color="auto"/>
        <w:left w:val="none" w:sz="0" w:space="0" w:color="auto"/>
        <w:bottom w:val="none" w:sz="0" w:space="0" w:color="auto"/>
        <w:right w:val="none" w:sz="0" w:space="0" w:color="auto"/>
      </w:divBdr>
      <w:divsChild>
        <w:div w:id="1378168368">
          <w:marLeft w:val="0"/>
          <w:marRight w:val="0"/>
          <w:marTop w:val="0"/>
          <w:marBottom w:val="0"/>
          <w:divBdr>
            <w:top w:val="none" w:sz="0" w:space="0" w:color="auto"/>
            <w:left w:val="none" w:sz="0" w:space="0" w:color="auto"/>
            <w:bottom w:val="none" w:sz="0" w:space="0" w:color="auto"/>
            <w:right w:val="none" w:sz="0" w:space="0" w:color="auto"/>
          </w:divBdr>
          <w:divsChild>
            <w:div w:id="1035689939">
              <w:marLeft w:val="0"/>
              <w:marRight w:val="0"/>
              <w:marTop w:val="0"/>
              <w:marBottom w:val="0"/>
              <w:divBdr>
                <w:top w:val="none" w:sz="0" w:space="0" w:color="auto"/>
                <w:left w:val="none" w:sz="0" w:space="0" w:color="auto"/>
                <w:bottom w:val="none" w:sz="0" w:space="0" w:color="auto"/>
                <w:right w:val="none" w:sz="0" w:space="0" w:color="auto"/>
              </w:divBdr>
              <w:divsChild>
                <w:div w:id="2858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75457">
      <w:bodyDiv w:val="1"/>
      <w:marLeft w:val="0"/>
      <w:marRight w:val="0"/>
      <w:marTop w:val="0"/>
      <w:marBottom w:val="0"/>
      <w:divBdr>
        <w:top w:val="none" w:sz="0" w:space="0" w:color="auto"/>
        <w:left w:val="none" w:sz="0" w:space="0" w:color="auto"/>
        <w:bottom w:val="none" w:sz="0" w:space="0" w:color="auto"/>
        <w:right w:val="none" w:sz="0" w:space="0" w:color="auto"/>
      </w:divBdr>
      <w:divsChild>
        <w:div w:id="1828399277">
          <w:marLeft w:val="0"/>
          <w:marRight w:val="0"/>
          <w:marTop w:val="0"/>
          <w:marBottom w:val="0"/>
          <w:divBdr>
            <w:top w:val="none" w:sz="0" w:space="0" w:color="auto"/>
            <w:left w:val="none" w:sz="0" w:space="0" w:color="auto"/>
            <w:bottom w:val="none" w:sz="0" w:space="0" w:color="auto"/>
            <w:right w:val="none" w:sz="0" w:space="0" w:color="auto"/>
          </w:divBdr>
          <w:divsChild>
            <w:div w:id="800810184">
              <w:marLeft w:val="0"/>
              <w:marRight w:val="0"/>
              <w:marTop w:val="0"/>
              <w:marBottom w:val="0"/>
              <w:divBdr>
                <w:top w:val="none" w:sz="0" w:space="0" w:color="auto"/>
                <w:left w:val="none" w:sz="0" w:space="0" w:color="auto"/>
                <w:bottom w:val="none" w:sz="0" w:space="0" w:color="auto"/>
                <w:right w:val="none" w:sz="0" w:space="0" w:color="auto"/>
              </w:divBdr>
              <w:divsChild>
                <w:div w:id="2646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14875">
      <w:bodyDiv w:val="1"/>
      <w:marLeft w:val="0"/>
      <w:marRight w:val="0"/>
      <w:marTop w:val="0"/>
      <w:marBottom w:val="0"/>
      <w:divBdr>
        <w:top w:val="none" w:sz="0" w:space="0" w:color="auto"/>
        <w:left w:val="none" w:sz="0" w:space="0" w:color="auto"/>
        <w:bottom w:val="none" w:sz="0" w:space="0" w:color="auto"/>
        <w:right w:val="none" w:sz="0" w:space="0" w:color="auto"/>
      </w:divBdr>
    </w:div>
    <w:div w:id="2122189189">
      <w:bodyDiv w:val="1"/>
      <w:marLeft w:val="0"/>
      <w:marRight w:val="0"/>
      <w:marTop w:val="0"/>
      <w:marBottom w:val="0"/>
      <w:divBdr>
        <w:top w:val="none" w:sz="0" w:space="0" w:color="auto"/>
        <w:left w:val="none" w:sz="0" w:space="0" w:color="auto"/>
        <w:bottom w:val="none" w:sz="0" w:space="0" w:color="auto"/>
        <w:right w:val="none" w:sz="0" w:space="0" w:color="auto"/>
      </w:divBdr>
      <w:divsChild>
        <w:div w:id="1287349422">
          <w:marLeft w:val="0"/>
          <w:marRight w:val="0"/>
          <w:marTop w:val="0"/>
          <w:marBottom w:val="0"/>
          <w:divBdr>
            <w:top w:val="none" w:sz="0" w:space="0" w:color="auto"/>
            <w:left w:val="none" w:sz="0" w:space="0" w:color="auto"/>
            <w:bottom w:val="none" w:sz="0" w:space="0" w:color="auto"/>
            <w:right w:val="none" w:sz="0" w:space="0" w:color="auto"/>
          </w:divBdr>
          <w:divsChild>
            <w:div w:id="1982152433">
              <w:marLeft w:val="0"/>
              <w:marRight w:val="0"/>
              <w:marTop w:val="0"/>
              <w:marBottom w:val="0"/>
              <w:divBdr>
                <w:top w:val="none" w:sz="0" w:space="0" w:color="auto"/>
                <w:left w:val="none" w:sz="0" w:space="0" w:color="auto"/>
                <w:bottom w:val="none" w:sz="0" w:space="0" w:color="auto"/>
                <w:right w:val="none" w:sz="0" w:space="0" w:color="auto"/>
              </w:divBdr>
              <w:divsChild>
                <w:div w:id="20751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769714">
      <w:bodyDiv w:val="1"/>
      <w:marLeft w:val="0"/>
      <w:marRight w:val="0"/>
      <w:marTop w:val="0"/>
      <w:marBottom w:val="0"/>
      <w:divBdr>
        <w:top w:val="none" w:sz="0" w:space="0" w:color="auto"/>
        <w:left w:val="none" w:sz="0" w:space="0" w:color="auto"/>
        <w:bottom w:val="none" w:sz="0" w:space="0" w:color="auto"/>
        <w:right w:val="none" w:sz="0" w:space="0" w:color="auto"/>
      </w:divBdr>
      <w:divsChild>
        <w:div w:id="679431804">
          <w:marLeft w:val="0"/>
          <w:marRight w:val="0"/>
          <w:marTop w:val="0"/>
          <w:marBottom w:val="0"/>
          <w:divBdr>
            <w:top w:val="none" w:sz="0" w:space="0" w:color="auto"/>
            <w:left w:val="none" w:sz="0" w:space="0" w:color="auto"/>
            <w:bottom w:val="none" w:sz="0" w:space="0" w:color="auto"/>
            <w:right w:val="none" w:sz="0" w:space="0" w:color="auto"/>
          </w:divBdr>
          <w:divsChild>
            <w:div w:id="1040742176">
              <w:marLeft w:val="0"/>
              <w:marRight w:val="0"/>
              <w:marTop w:val="0"/>
              <w:marBottom w:val="0"/>
              <w:divBdr>
                <w:top w:val="none" w:sz="0" w:space="0" w:color="auto"/>
                <w:left w:val="none" w:sz="0" w:space="0" w:color="auto"/>
                <w:bottom w:val="none" w:sz="0" w:space="0" w:color="auto"/>
                <w:right w:val="none" w:sz="0" w:space="0" w:color="auto"/>
              </w:divBdr>
              <w:divsChild>
                <w:div w:id="175729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CHZKBCollabClassification xmlns="677b3343-92a5-45f9-9ff7-62bc7a01833c">vertraulich</CHZKBCollabClassification>
    <CHZKBCompulsaryArchiving xmlns="677b3343-92a5-45f9-9ff7-62bc7a01833c">Nein</CHZKBCompulsaryArchiving>
    <Ratings xmlns="http://schemas.microsoft.com/sharepoint/v3" xsi:nil="true"/>
    <LikedBy xmlns="http://schemas.microsoft.com/sharepoint/v3">
      <UserInfo>
        <DisplayName/>
        <AccountId xsi:nil="true"/>
        <AccountType/>
      </UserInfo>
    </LikedBy>
    <TopicLastRatedOrLikedBy xmlns="http://schemas.microsoft.com/sharepoint/v3">
      <UserInfo>
        <DisplayName/>
        <AccountId xsi:nil="true"/>
        <AccountType/>
      </UserInfo>
    </TopicLastRatedOrLikedBy>
    <TaxKeywordTaxHTField xmlns="c4a57c97-a0df-4b1d-9bdd-e665ed41d6ad">
      <Terms xmlns="http://schemas.microsoft.com/office/infopath/2007/PartnerControls"/>
    </TaxKeywordTaxHTField>
    <TaxCatchAll xmlns="c4a57c97-a0df-4b1d-9bdd-e665ed41d6a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TaxonomyItemSynchronousAddedEventReceiver</Name>
    <Synchronization>Default</Synchronization>
    <Type>1</Type>
    <SequenceNumber>10000</SequenceNumber>
    <Url/>
    <Assembly>Microsoft.SharePoint.Taxonomy, Version=15.0.0.0, Culture=neutral, PublicKeyToken=71e9bce111e9429c</Assembly>
    <Class>Microsoft.SharePoint.Taxonomy.TaxonomyItemEventReceiver</Class>
    <Data/>
    <Filter/>
  </Receiver>
  <Receiver>
    <Name>TaxonomyItemUpdatingEventReceiver</Name>
    <Synchronization>Default</Synchronization>
    <Type>2</Type>
    <SequenceNumber>10000</SequenceNumber>
    <Url/>
    <Assembly>Microsoft.SharePoint.Taxonomy, Version=15.0.0.0, Culture=neutral, PublicKeyToken=71e9bce111e9429c</Assembly>
    <Class>Microsoft.SharePoint.Taxonomy.TaxonomyItemEventReceiver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ZKB Dokument" ma:contentTypeID="0x010100453230FA4F0A4480A7D4C20E59632440008AAEB3268DC87143A10BAC01F4B84DF5" ma:contentTypeVersion="3" ma:contentTypeDescription="" ma:contentTypeScope="" ma:versionID="d6701577add9657b21763c39cce30201">
  <xsd:schema xmlns:xsd="http://www.w3.org/2001/XMLSchema" xmlns:xs="http://www.w3.org/2001/XMLSchema" xmlns:p="http://schemas.microsoft.com/office/2006/metadata/properties" xmlns:ns1="http://schemas.microsoft.com/sharepoint/v3" xmlns:ns2="677b3343-92a5-45f9-9ff7-62bc7a01833c" xmlns:ns3="c4a57c97-a0df-4b1d-9bdd-e665ed41d6ad" targetNamespace="http://schemas.microsoft.com/office/2006/metadata/properties" ma:root="true" ma:fieldsID="e25aeaaf0347c3f9f2d9f71ad5e6e5ba" ns1:_="" ns2:_="" ns3:_="">
    <xsd:import namespace="http://schemas.microsoft.com/sharepoint/v3"/>
    <xsd:import namespace="677b3343-92a5-45f9-9ff7-62bc7a01833c"/>
    <xsd:import namespace="c4a57c97-a0df-4b1d-9bdd-e665ed41d6ad"/>
    <xsd:element name="properties">
      <xsd:complexType>
        <xsd:sequence>
          <xsd:element name="documentManagement">
            <xsd:complexType>
              <xsd:all>
                <xsd:element ref="ns2:CHZKBCompulsaryArchiving"/>
                <xsd:element ref="ns2:CHZKBCollabClassification"/>
                <xsd:element ref="ns2:CHZKBSP2013FrameworkNewPublication" minOccurs="0"/>
                <xsd:element ref="ns1:Ratings" minOccurs="0"/>
                <xsd:element ref="ns1:LikesCount" minOccurs="0"/>
                <xsd:element ref="ns1:LikedBy" minOccurs="0"/>
                <xsd:element ref="ns1:Popularity" minOccurs="0"/>
                <xsd:element ref="ns1:DescendantLikesCount" minOccurs="0"/>
                <xsd:element ref="ns1:TopicLastRatedOrLikedBy" minOccurs="0"/>
                <xsd:element ref="ns3:TaxKeywordTaxHTField" minOccurs="0"/>
                <xsd:element ref="ns3:TaxCatchAll" minOccurs="0"/>
                <xsd:element ref="ns3: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ings" ma:index="11" nillable="true" ma:displayName="Benutzerbewertungen" ma:description="Bewertungen für das Element" ma:hidden="true" ma:internalName="Ratings">
      <xsd:simpleType>
        <xsd:restriction base="dms:Note"/>
      </xsd:simpleType>
    </xsd:element>
    <xsd:element name="LikesCount" ma:index="12" nillable="true" ma:displayName="Anzahl 'Gefällt mir'" ma:internalName="LikesCount">
      <xsd:simpleType>
        <xsd:restriction base="dms:Unknown"/>
      </xsd:simpleType>
    </xsd:element>
    <xsd:element name="LikedBy" ma:index="13" nillable="true" ma:displayName="Gefällt"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pularity" ma:index="14" nillable="true" ma:displayName="Beliebtheit" ma:indexed="true" ma:internalName="Popularity" ma:readOnly="true">
      <xsd:simpleType>
        <xsd:restriction base="dms:Number"/>
      </xsd:simpleType>
    </xsd:element>
    <xsd:element name="DescendantLikesCount" ma:index="15" nillable="true" ma:displayName="Aggregierte Anzahl 'Gefällt mir'" ma:internalName="DescendantLikesCount" ma:readOnly="true">
      <xsd:simpleType>
        <xsd:restriction base="dms:Unknown"/>
      </xsd:simpleType>
    </xsd:element>
    <xsd:element name="TopicLastRatedOrLikedBy" ma:index="16" nillable="true" ma:displayName="Letzte Aktualisierung des Themas durch" ma:hidden="true" ma:list="UserInfo" ma:internalName="TopicLastRatedOrLi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7b3343-92a5-45f9-9ff7-62bc7a01833c" elementFormDefault="qualified">
    <xsd:import namespace="http://schemas.microsoft.com/office/2006/documentManagement/types"/>
    <xsd:import namespace="http://schemas.microsoft.com/office/infopath/2007/PartnerControls"/>
    <xsd:element name="CHZKBCompulsaryArchiving" ma:index="8" ma:displayName="Archivierungspflichtig" ma:default="Nein" ma:format="RadioButtons" ma:internalName="CHZKBCompulsaryArchiving">
      <xsd:simpleType>
        <xsd:restriction base="dms:Choice">
          <xsd:enumeration value="Ja"/>
          <xsd:enumeration value="Nein"/>
        </xsd:restriction>
      </xsd:simpleType>
    </xsd:element>
    <xsd:element name="CHZKBCollabClassification" ma:index="9" ma:displayName="Klassifizierung" ma:default="vertraulich" ma:format="Dropdown" ma:indexed="true" ma:internalName="CHZKBCollabClassification">
      <xsd:simpleType>
        <xsd:restriction base="dms:Choice">
          <xsd:enumeration value="öffentlich"/>
          <xsd:enumeration value="intern"/>
          <xsd:enumeration value="vertraulich"/>
          <xsd:enumeration value="streng vertraulich"/>
        </xsd:restriction>
      </xsd:simpleType>
    </xsd:element>
    <xsd:element name="CHZKBSP2013FrameworkNewPublication" ma:index="10" nillable="true" ma:displayName="Neupublikation" ma:internalName="CHZKBSP2013FrameworkNewPublication"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4a57c97-a0df-4b1d-9bdd-e665ed41d6ad" elementFormDefault="qualified">
    <xsd:import namespace="http://schemas.microsoft.com/office/2006/documentManagement/types"/>
    <xsd:import namespace="http://schemas.microsoft.com/office/infopath/2007/PartnerControls"/>
    <xsd:element name="TaxKeywordTaxHTField" ma:index="17" nillable="true" ma:taxonomy="true" ma:internalName="TaxKeywordTaxHTField" ma:taxonomyFieldName="TaxKeyword" ma:displayName="Unternehmensstichwörter" ma:fieldId="{23f27201-bee3-471e-b2e7-b64fd8b7ca38}" ma:taxonomyMulti="true" ma:sspId="1d9b6674-6eb9-4253-8064-49927d6c4271"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54b6bd0b-e275-4788-8a6c-c6d98adf4375}" ma:internalName="TaxCatchAll" ma:showField="CatchAllData" ma:web="c4a57c97-a0df-4b1d-9bdd-e665ed41d6a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54b6bd0b-e275-4788-8a6c-c6d98adf4375}" ma:internalName="TaxCatchAllLabel" ma:readOnly="true" ma:showField="CatchAllDataLabel" ma:web="c4a57c97-a0df-4b1d-9bdd-e665ed41d6ad">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Wert der Dokument-ID" ma:description="Der Wert der diesem Element zugewiesenen Dokument-ID." ma:internalName="_dlc_DocId" ma:readOnly="true">
      <xsd:simpleType>
        <xsd:restriction base="dms:Text"/>
      </xsd:simpleType>
    </xsd:element>
    <xsd:element name="_dlc_DocIdUrl" ma:index="22"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400CF-E873-468E-B353-9133C215941C}">
  <ds:schemaRefs>
    <ds:schemaRef ds:uri="http://schemas.microsoft.com/office/2006/metadata/properties"/>
    <ds:schemaRef ds:uri="http://schemas.microsoft.com/office/infopath/2007/PartnerControls"/>
    <ds:schemaRef ds:uri="http://schemas.microsoft.com/sharepoint/v3"/>
    <ds:schemaRef ds:uri="677b3343-92a5-45f9-9ff7-62bc7a01833c"/>
    <ds:schemaRef ds:uri="c4a57c97-a0df-4b1d-9bdd-e665ed41d6ad"/>
  </ds:schemaRefs>
</ds:datastoreItem>
</file>

<file path=customXml/itemProps2.xml><?xml version="1.0" encoding="utf-8"?>
<ds:datastoreItem xmlns:ds="http://schemas.openxmlformats.org/officeDocument/2006/customXml" ds:itemID="{53FE16EC-CC82-4054-BF49-49713A2A6A0E}">
  <ds:schemaRefs>
    <ds:schemaRef ds:uri="http://schemas.microsoft.com/sharepoint/v3/contenttype/forms"/>
  </ds:schemaRefs>
</ds:datastoreItem>
</file>

<file path=customXml/itemProps3.xml><?xml version="1.0" encoding="utf-8"?>
<ds:datastoreItem xmlns:ds="http://schemas.openxmlformats.org/officeDocument/2006/customXml" ds:itemID="{386B6BDD-5005-44D9-A831-0A782FB485E6}">
  <ds:schemaRefs>
    <ds:schemaRef ds:uri="http://schemas.microsoft.com/sharepoint/events"/>
  </ds:schemaRefs>
</ds:datastoreItem>
</file>

<file path=customXml/itemProps4.xml><?xml version="1.0" encoding="utf-8"?>
<ds:datastoreItem xmlns:ds="http://schemas.openxmlformats.org/officeDocument/2006/customXml" ds:itemID="{74C19528-09FD-4CB0-ACAA-D6DC802C8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7b3343-92a5-45f9-9ff7-62bc7a01833c"/>
    <ds:schemaRef ds:uri="c4a57c97-a0df-4b1d-9bdd-e665ed41d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D36962-F8AE-E546-A663-109EF65C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2850</Characters>
  <Application>Microsoft Office Word</Application>
  <DocSecurity>0</DocSecurity>
  <PresentationFormat>0de1570f-840a-442d-a496-3f98634e8028</PresentationFormat>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dc:creator>
  <cp:lastModifiedBy>admin@kgast.ch</cp:lastModifiedBy>
  <cp:revision>2</cp:revision>
  <cp:lastPrinted>2020-07-30T08:35:00Z</cp:lastPrinted>
  <dcterms:created xsi:type="dcterms:W3CDTF">2022-02-11T15:57:00Z</dcterms:created>
  <dcterms:modified xsi:type="dcterms:W3CDTF">2022-02-11T15:57:00Z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ature">
    <vt:lpwstr>n/9fSYJcPP5elsGwBr0p95HIE9nXRgLgbOYvhWgTL0ljOmrkB7U25yAquXvn8b1hd5FrN7OhkHvLmnFnXMXTcw==</vt:lpwstr>
  </property>
  <property fmtid="{D5CDD505-2E9C-101B-9397-08002B2CF9AE}" pid="3" name="_SIProp12DataClass+cc5a530f-41a6-45ea-9bc4-32c4db9fb913">
    <vt:lpwstr>v=1.2&gt;I=cc5a530f-41a6-45ea-9bc4-32c4db9fb913&amp;N=NotProtectedAttachment&amp;V=1.3&amp;U=System&amp;D=System&amp;A=Associated&amp;H=False</vt:lpwstr>
  </property>
  <property fmtid="{D5CDD505-2E9C-101B-9397-08002B2CF9AE}" pid="4" name="IQP_Classification">
    <vt:lpwstr>NotProtectedAttachment</vt:lpwstr>
  </property>
  <property fmtid="{D5CDD505-2E9C-101B-9397-08002B2CF9AE}" pid="5" name="ContentTypeId">
    <vt:lpwstr>0x010100453230FA4F0A4480A7D4C20E59632440008AAEB3268DC87143A10BAC01F4B84DF5</vt:lpwstr>
  </property>
  <property fmtid="{D5CDD505-2E9C-101B-9397-08002B2CF9AE}" pid="6" name="TaxKeyword">
    <vt:lpwstr/>
  </property>
</Properties>
</file>