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217" w:rsidRPr="00584C63" w:rsidRDefault="00611217" w:rsidP="00611217">
      <w:pPr>
        <w:rPr>
          <w:lang w:val="fr-F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</w:tblGrid>
      <w:tr w:rsidR="00611217" w:rsidRPr="00584C63">
        <w:trPr>
          <w:trHeight w:val="1701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611217" w:rsidRPr="00CE5C42" w:rsidRDefault="00611217" w:rsidP="00611217">
            <w:pPr>
              <w:spacing w:after="0"/>
              <w:rPr>
                <w:lang w:val="fr-FR"/>
              </w:rPr>
            </w:pPr>
            <w:r w:rsidRPr="00CE5C42">
              <w:rPr>
                <w:lang w:val="fr-FR"/>
              </w:rPr>
              <w:fldChar w:fldCharType="begin"/>
            </w:r>
            <w:r w:rsidR="00F4645F">
              <w:rPr>
                <w:lang w:val="fr-FR"/>
              </w:rPr>
              <w:instrText>MACROBUTTON</w:instrText>
            </w:r>
            <w:r w:rsidRPr="00CE5C42">
              <w:rPr>
                <w:lang w:val="fr-FR"/>
              </w:rPr>
              <w:instrText xml:space="preserve"> NoMacro [Adresse]</w:instrText>
            </w:r>
            <w:r w:rsidRPr="00CE5C42">
              <w:rPr>
                <w:lang w:val="fr-FR"/>
              </w:rPr>
              <w:fldChar w:fldCharType="end"/>
            </w:r>
          </w:p>
        </w:tc>
      </w:tr>
    </w:tbl>
    <w:p w:rsidR="00611217" w:rsidRPr="00584C63" w:rsidRDefault="00611217" w:rsidP="00611217">
      <w:pPr>
        <w:rPr>
          <w:rFonts w:ascii="Arial" w:hAnsi="Arial" w:cs="Arial"/>
          <w:b/>
          <w:sz w:val="24"/>
          <w:szCs w:val="24"/>
          <w:lang w:val="fr-FR"/>
        </w:rPr>
      </w:pPr>
      <w:r w:rsidRPr="00584C63">
        <w:rPr>
          <w:b/>
          <w:lang w:val="fr-FR"/>
        </w:rPr>
        <w:t>Intégrité et loyauté dans la gestion de fortune</w:t>
      </w:r>
    </w:p>
    <w:p w:rsidR="00611217" w:rsidRPr="00584C63" w:rsidRDefault="00611217" w:rsidP="00611217">
      <w:pPr>
        <w:rPr>
          <w:lang w:val="fr-FR"/>
        </w:rPr>
      </w:pPr>
      <w:r w:rsidRPr="00584C63">
        <w:rPr>
          <w:lang w:val="fr-FR"/>
        </w:rPr>
        <w:t>Monsieur,</w:t>
      </w:r>
    </w:p>
    <w:p w:rsidR="00611217" w:rsidRPr="00584C63" w:rsidRDefault="00611217" w:rsidP="00611217">
      <w:pPr>
        <w:rPr>
          <w:lang w:val="fr-FR"/>
        </w:rPr>
      </w:pPr>
      <w:r w:rsidRPr="00584C63">
        <w:rPr>
          <w:lang w:val="fr-FR"/>
        </w:rPr>
        <w:t xml:space="preserve">Nous nous référons à votre demande </w:t>
      </w:r>
      <w:proofErr w:type="gramStart"/>
      <w:r w:rsidRPr="00584C63">
        <w:rPr>
          <w:lang w:val="fr-FR"/>
        </w:rPr>
        <w:t xml:space="preserve">du </w:t>
      </w:r>
      <w:r w:rsidRPr="00584C63">
        <w:rPr>
          <w:lang w:val="fr-FR"/>
        </w:rPr>
        <w:fldChar w:fldCharType="begin"/>
      </w:r>
      <w:r w:rsidRPr="00584C63">
        <w:rPr>
          <w:lang w:val="fr-FR"/>
        </w:rPr>
        <w:instrText xml:space="preserve"> </w:instrText>
      </w:r>
      <w:r w:rsidR="00F4645F">
        <w:rPr>
          <w:lang w:val="fr-FR"/>
        </w:rPr>
        <w:instrText>MACROBUTTON</w:instrText>
      </w:r>
      <w:r w:rsidRPr="00584C63">
        <w:rPr>
          <w:lang w:val="fr-FR"/>
        </w:rPr>
        <w:instrText xml:space="preserve">  AblehnenAlleÄnderungenAngezeigt [] </w:instrText>
      </w:r>
      <w:r w:rsidRPr="00584C63">
        <w:rPr>
          <w:lang w:val="fr-FR"/>
        </w:rPr>
        <w:fldChar w:fldCharType="end"/>
      </w:r>
      <w:r>
        <w:rPr>
          <w:lang w:val="fr-FR"/>
        </w:rPr>
        <w:t>relative</w:t>
      </w:r>
      <w:proofErr w:type="gramEnd"/>
      <w:r>
        <w:rPr>
          <w:lang w:val="fr-FR"/>
        </w:rPr>
        <w:t xml:space="preserve"> à</w:t>
      </w:r>
      <w:r w:rsidRPr="00584C63">
        <w:rPr>
          <w:lang w:val="fr-FR"/>
        </w:rPr>
        <w:t xml:space="preserve"> l</w:t>
      </w:r>
      <w:r>
        <w:rPr>
          <w:lang w:val="fr-FR"/>
        </w:rPr>
        <w:t>’</w:t>
      </w:r>
      <w:r w:rsidRPr="00584C63">
        <w:rPr>
          <w:lang w:val="fr-FR"/>
        </w:rPr>
        <w:t xml:space="preserve">intégrité et </w:t>
      </w:r>
      <w:r>
        <w:rPr>
          <w:lang w:val="fr-FR"/>
        </w:rPr>
        <w:t xml:space="preserve">à </w:t>
      </w:r>
      <w:r w:rsidRPr="00584C63">
        <w:rPr>
          <w:lang w:val="fr-FR"/>
        </w:rPr>
        <w:t>la loyauté dans la gestion de fort</w:t>
      </w:r>
      <w:r w:rsidRPr="007D5373">
        <w:rPr>
          <w:lang w:val="fr-FR"/>
        </w:rPr>
        <w:t xml:space="preserve">une. </w:t>
      </w:r>
      <w:r w:rsidRPr="00EA5DFE">
        <w:rPr>
          <w:lang w:val="fr-FR"/>
        </w:rPr>
        <w:t>C</w:t>
      </w:r>
      <w:r w:rsidRPr="007D5373">
        <w:rPr>
          <w:lang w:val="fr-FR"/>
        </w:rPr>
        <w:t>’</w:t>
      </w:r>
      <w:r w:rsidRPr="00EA5DFE">
        <w:rPr>
          <w:lang w:val="fr-FR"/>
        </w:rPr>
        <w:t>est volontiers que nous</w:t>
      </w:r>
      <w:r w:rsidRPr="007D5373">
        <w:rPr>
          <w:lang w:val="fr-FR"/>
        </w:rPr>
        <w:t xml:space="preserve"> y r</w:t>
      </w:r>
      <w:r w:rsidRPr="007D5373">
        <w:rPr>
          <w:lang w:val="fr-FR"/>
        </w:rPr>
        <w:t>é</w:t>
      </w:r>
      <w:r w:rsidRPr="007D5373">
        <w:rPr>
          <w:lang w:val="fr-FR"/>
        </w:rPr>
        <w:t xml:space="preserve">pondons </w:t>
      </w:r>
      <w:r>
        <w:rPr>
          <w:lang w:val="fr-FR"/>
        </w:rPr>
        <w:t>comme suit</w:t>
      </w:r>
      <w:r w:rsidRPr="007D5373">
        <w:rPr>
          <w:lang w:val="fr-FR"/>
        </w:rPr>
        <w:t>:</w:t>
      </w:r>
    </w:p>
    <w:p w:rsidR="00611217" w:rsidRPr="00584C63" w:rsidRDefault="00611217" w:rsidP="00611217">
      <w:pPr>
        <w:rPr>
          <w:lang w:val="fr-FR"/>
        </w:rPr>
      </w:pPr>
      <w:r>
        <w:rPr>
          <w:lang w:val="fr-FR"/>
        </w:rPr>
        <w:t>L</w:t>
      </w:r>
      <w:r w:rsidRPr="00584C63">
        <w:rPr>
          <w:lang w:val="fr-FR"/>
        </w:rPr>
        <w:t xml:space="preserve">a </w:t>
      </w:r>
      <w:r w:rsidRPr="00584C63">
        <w:rPr>
          <w:lang w:val="fr-FR"/>
        </w:rPr>
        <w:fldChar w:fldCharType="begin"/>
      </w:r>
      <w:r w:rsidRPr="00584C63">
        <w:rPr>
          <w:lang w:val="fr-FR"/>
        </w:rPr>
        <w:instrText xml:space="preserve"> </w:instrText>
      </w:r>
      <w:r w:rsidR="00F4645F">
        <w:rPr>
          <w:lang w:val="fr-FR"/>
        </w:rPr>
        <w:instrText>MACROBUTTON</w:instrText>
      </w:r>
      <w:r w:rsidRPr="00584C63">
        <w:rPr>
          <w:lang w:val="fr-FR"/>
        </w:rPr>
        <w:instrText xml:space="preserve">  AblehnenAlleÄnderungenAngezeigt [] </w:instrText>
      </w:r>
      <w:r w:rsidRPr="00584C63">
        <w:rPr>
          <w:lang w:val="fr-FR"/>
        </w:rPr>
        <w:fldChar w:fldCharType="end"/>
      </w:r>
      <w:r w:rsidRPr="00584C63">
        <w:rPr>
          <w:lang w:val="fr-FR"/>
        </w:rPr>
        <w:t>(</w:t>
      </w:r>
      <w:r>
        <w:rPr>
          <w:lang w:val="fr-FR"/>
        </w:rPr>
        <w:t>“</w:t>
      </w:r>
      <w:r w:rsidRPr="00584C63">
        <w:rPr>
          <w:lang w:val="fr-FR"/>
        </w:rPr>
        <w:fldChar w:fldCharType="begin"/>
      </w:r>
      <w:r w:rsidRPr="00584C63">
        <w:rPr>
          <w:lang w:val="fr-FR"/>
        </w:rPr>
        <w:instrText xml:space="preserve"> </w:instrText>
      </w:r>
      <w:r w:rsidR="00F4645F">
        <w:rPr>
          <w:lang w:val="fr-FR"/>
        </w:rPr>
        <w:instrText>MACROBUTTON</w:instrText>
      </w:r>
      <w:r w:rsidRPr="00584C63">
        <w:rPr>
          <w:lang w:val="fr-FR"/>
        </w:rPr>
        <w:instrText xml:space="preserve">  AblehnenAlleÄnderungenAngezeigt [X] </w:instrText>
      </w:r>
      <w:r w:rsidRPr="00584C63">
        <w:rPr>
          <w:lang w:val="fr-FR"/>
        </w:rPr>
        <w:fldChar w:fldCharType="end"/>
      </w:r>
      <w:r>
        <w:rPr>
          <w:lang w:val="fr-FR"/>
        </w:rPr>
        <w:t>”</w:t>
      </w:r>
      <w:r w:rsidRPr="00584C63">
        <w:rPr>
          <w:lang w:val="fr-FR"/>
        </w:rPr>
        <w:t xml:space="preserve">) </w:t>
      </w:r>
      <w:r>
        <w:rPr>
          <w:lang w:val="fr-FR"/>
        </w:rPr>
        <w:t xml:space="preserve">a rejoint </w:t>
      </w:r>
      <w:r w:rsidRPr="00584C63">
        <w:rPr>
          <w:lang w:val="fr-FR"/>
        </w:rPr>
        <w:t>la</w:t>
      </w:r>
      <w:r>
        <w:rPr>
          <w:lang w:val="fr-FR"/>
        </w:rPr>
        <w:t xml:space="preserve"> fo</w:t>
      </w:r>
      <w:r w:rsidRPr="00584C63">
        <w:rPr>
          <w:lang w:val="fr-FR"/>
        </w:rPr>
        <w:t xml:space="preserve">ndation de placement </w:t>
      </w:r>
      <w:r w:rsidRPr="00584C63">
        <w:rPr>
          <w:lang w:val="fr-FR"/>
        </w:rPr>
        <w:fldChar w:fldCharType="begin"/>
      </w:r>
      <w:r w:rsidRPr="00584C63">
        <w:rPr>
          <w:lang w:val="fr-FR"/>
        </w:rPr>
        <w:instrText xml:space="preserve"> </w:instrText>
      </w:r>
      <w:r w:rsidR="00F4645F">
        <w:rPr>
          <w:lang w:val="fr-FR"/>
        </w:rPr>
        <w:instrText>MACROBUTTON</w:instrText>
      </w:r>
      <w:r w:rsidRPr="00584C63">
        <w:rPr>
          <w:lang w:val="fr-FR"/>
        </w:rPr>
        <w:instrText xml:space="preserve">  AblehnenAlleÄnderungenAngezeigt [] </w:instrText>
      </w:r>
      <w:r w:rsidRPr="00584C63">
        <w:rPr>
          <w:lang w:val="fr-FR"/>
        </w:rPr>
        <w:fldChar w:fldCharType="end"/>
      </w:r>
      <w:r w:rsidRPr="00584C63">
        <w:rPr>
          <w:lang w:val="fr-FR"/>
        </w:rPr>
        <w:t xml:space="preserve"> (</w:t>
      </w:r>
      <w:r>
        <w:rPr>
          <w:lang w:val="fr-FR"/>
        </w:rPr>
        <w:t>“</w:t>
      </w:r>
      <w:r w:rsidRPr="00584C63">
        <w:rPr>
          <w:lang w:val="fr-FR"/>
        </w:rPr>
        <w:fldChar w:fldCharType="begin"/>
      </w:r>
      <w:r w:rsidRPr="00584C63">
        <w:rPr>
          <w:lang w:val="fr-FR"/>
        </w:rPr>
        <w:instrText xml:space="preserve"> </w:instrText>
      </w:r>
      <w:r w:rsidR="00F4645F">
        <w:rPr>
          <w:lang w:val="fr-FR"/>
        </w:rPr>
        <w:instrText>MACROBUTTON</w:instrText>
      </w:r>
      <w:r w:rsidRPr="00584C63">
        <w:rPr>
          <w:lang w:val="fr-FR"/>
        </w:rPr>
        <w:instrText xml:space="preserve">  AblehnenAlleÄnderungenAngezeigt [Y] </w:instrText>
      </w:r>
      <w:r w:rsidRPr="00584C63">
        <w:rPr>
          <w:lang w:val="fr-FR"/>
        </w:rPr>
        <w:fldChar w:fldCharType="end"/>
      </w:r>
      <w:r>
        <w:rPr>
          <w:lang w:val="fr-FR"/>
        </w:rPr>
        <w:t>”</w:t>
      </w:r>
      <w:r w:rsidRPr="00584C63">
        <w:rPr>
          <w:lang w:val="fr-FR"/>
        </w:rPr>
        <w:t>)</w:t>
      </w:r>
      <w:r>
        <w:rPr>
          <w:lang w:val="fr-FR"/>
        </w:rPr>
        <w:t xml:space="preserve"> e</w:t>
      </w:r>
      <w:r w:rsidRPr="00584C63">
        <w:rPr>
          <w:lang w:val="fr-FR"/>
        </w:rPr>
        <w:t>n tant qu</w:t>
      </w:r>
      <w:r>
        <w:rPr>
          <w:lang w:val="fr-FR"/>
        </w:rPr>
        <w:t>’</w:t>
      </w:r>
      <w:r w:rsidRPr="00584C63">
        <w:rPr>
          <w:lang w:val="fr-FR"/>
        </w:rPr>
        <w:t xml:space="preserve">investisseur. </w:t>
      </w:r>
    </w:p>
    <w:p w:rsidR="00611217" w:rsidRPr="00584C63" w:rsidRDefault="00611217" w:rsidP="00611217">
      <w:pPr>
        <w:rPr>
          <w:lang w:val="fr-FR"/>
        </w:rPr>
      </w:pPr>
      <w:r w:rsidRPr="00584C63">
        <w:rPr>
          <w:lang w:val="fr-FR"/>
        </w:rPr>
        <w:t>En tant qu</w:t>
      </w:r>
      <w:r>
        <w:rPr>
          <w:lang w:val="fr-FR"/>
        </w:rPr>
        <w:t>’</w:t>
      </w:r>
      <w:r w:rsidRPr="00584C63">
        <w:rPr>
          <w:lang w:val="fr-FR"/>
        </w:rPr>
        <w:t xml:space="preserve">institution </w:t>
      </w:r>
      <w:r>
        <w:rPr>
          <w:lang w:val="fr-FR"/>
        </w:rPr>
        <w:t>au service de</w:t>
      </w:r>
      <w:r w:rsidRPr="00584C63">
        <w:rPr>
          <w:lang w:val="fr-FR"/>
        </w:rPr>
        <w:t xml:space="preserve"> la prévoyance professionnelle (</w:t>
      </w:r>
      <w:r>
        <w:rPr>
          <w:lang w:val="fr-FR"/>
        </w:rPr>
        <w:t>cf.</w:t>
      </w:r>
      <w:r w:rsidRPr="00584C63">
        <w:rPr>
          <w:lang w:val="fr-FR"/>
        </w:rPr>
        <w:t xml:space="preserve"> art. 53g al. 2 LPP), la </w:t>
      </w:r>
      <w:r w:rsidRPr="00584C63">
        <w:rPr>
          <w:lang w:val="fr-FR"/>
        </w:rPr>
        <w:fldChar w:fldCharType="begin"/>
      </w:r>
      <w:r w:rsidRPr="00584C63">
        <w:rPr>
          <w:lang w:val="fr-FR"/>
        </w:rPr>
        <w:instrText xml:space="preserve"> </w:instrText>
      </w:r>
      <w:r w:rsidR="00F4645F">
        <w:rPr>
          <w:lang w:val="fr-FR"/>
        </w:rPr>
        <w:instrText>MACROBUTTON</w:instrText>
      </w:r>
      <w:r w:rsidRPr="00584C63">
        <w:rPr>
          <w:lang w:val="fr-FR"/>
        </w:rPr>
        <w:instrText xml:space="preserve">  AblehnenAlleÄnderungenAngezeigt [Y] </w:instrText>
      </w:r>
      <w:r w:rsidRPr="00584C63">
        <w:rPr>
          <w:lang w:val="fr-FR"/>
        </w:rPr>
        <w:fldChar w:fldCharType="end"/>
      </w:r>
      <w:r w:rsidRPr="00584C63">
        <w:rPr>
          <w:lang w:val="fr-FR"/>
        </w:rPr>
        <w:t>est soumise aux mêmes prescri</w:t>
      </w:r>
      <w:r w:rsidRPr="00584C63">
        <w:rPr>
          <w:lang w:val="fr-FR"/>
        </w:rPr>
        <w:t>p</w:t>
      </w:r>
      <w:r w:rsidRPr="00584C63">
        <w:rPr>
          <w:lang w:val="fr-FR"/>
        </w:rPr>
        <w:t>tions relatives à l</w:t>
      </w:r>
      <w:r>
        <w:rPr>
          <w:lang w:val="fr-FR"/>
        </w:rPr>
        <w:t>’</w:t>
      </w:r>
      <w:r w:rsidRPr="00584C63">
        <w:rPr>
          <w:lang w:val="fr-FR"/>
        </w:rPr>
        <w:t xml:space="preserve">intégrité et à la loyauté dans la gestion de fortune que </w:t>
      </w:r>
      <w:proofErr w:type="gramStart"/>
      <w:r w:rsidRPr="00584C63">
        <w:rPr>
          <w:lang w:val="fr-FR"/>
        </w:rPr>
        <w:t xml:space="preserve">la </w:t>
      </w:r>
      <w:proofErr w:type="gramEnd"/>
      <w:r w:rsidRPr="00584C63">
        <w:rPr>
          <w:lang w:val="fr-FR"/>
        </w:rPr>
        <w:fldChar w:fldCharType="begin"/>
      </w:r>
      <w:r w:rsidRPr="00584C63">
        <w:rPr>
          <w:lang w:val="fr-FR"/>
        </w:rPr>
        <w:instrText xml:space="preserve"> </w:instrText>
      </w:r>
      <w:r w:rsidR="00F4645F">
        <w:rPr>
          <w:lang w:val="fr-FR"/>
        </w:rPr>
        <w:instrText>MACROBUTTON</w:instrText>
      </w:r>
      <w:r w:rsidRPr="00584C63">
        <w:rPr>
          <w:lang w:val="fr-FR"/>
        </w:rPr>
        <w:instrText xml:space="preserve">  AblehnenAlleÄnderungenAngezeigt [X] </w:instrText>
      </w:r>
      <w:r w:rsidRPr="00584C63">
        <w:rPr>
          <w:lang w:val="fr-FR"/>
        </w:rPr>
        <w:fldChar w:fldCharType="end"/>
      </w:r>
      <w:r w:rsidRPr="00584C63">
        <w:rPr>
          <w:lang w:val="fr-FR"/>
        </w:rPr>
        <w:t xml:space="preserve">. La </w:t>
      </w:r>
      <w:r w:rsidRPr="00584C63">
        <w:rPr>
          <w:lang w:val="fr-FR"/>
        </w:rPr>
        <w:fldChar w:fldCharType="begin"/>
      </w:r>
      <w:r w:rsidRPr="00584C63">
        <w:rPr>
          <w:lang w:val="fr-FR"/>
        </w:rPr>
        <w:instrText xml:space="preserve"> </w:instrText>
      </w:r>
      <w:r w:rsidR="00F4645F">
        <w:rPr>
          <w:lang w:val="fr-FR"/>
        </w:rPr>
        <w:instrText>MACROBUTTON</w:instrText>
      </w:r>
      <w:r w:rsidRPr="00584C63">
        <w:rPr>
          <w:lang w:val="fr-FR"/>
        </w:rPr>
        <w:instrText xml:space="preserve">  AblehnenAlleÄnderungenAngezeigt [Y] </w:instrText>
      </w:r>
      <w:r w:rsidRPr="00584C63">
        <w:rPr>
          <w:lang w:val="fr-FR"/>
        </w:rPr>
        <w:fldChar w:fldCharType="end"/>
      </w:r>
      <w:r w:rsidRPr="00584C63">
        <w:rPr>
          <w:lang w:val="fr-FR"/>
        </w:rPr>
        <w:t>applique ces prescriptions comme suit:</w:t>
      </w:r>
    </w:p>
    <w:p w:rsidR="00611217" w:rsidRPr="00584C63" w:rsidRDefault="00611217" w:rsidP="00611217">
      <w:pPr>
        <w:rPr>
          <w:lang w:val="fr-FR"/>
        </w:rPr>
      </w:pPr>
      <w:r w:rsidRPr="00584C63">
        <w:rPr>
          <w:lang w:val="fr-FR"/>
        </w:rPr>
        <w:t xml:space="preserve">La </w:t>
      </w:r>
      <w:r w:rsidRPr="00584C63">
        <w:rPr>
          <w:lang w:val="fr-FR"/>
        </w:rPr>
        <w:fldChar w:fldCharType="begin"/>
      </w:r>
      <w:r w:rsidRPr="00584C63">
        <w:rPr>
          <w:lang w:val="fr-FR"/>
        </w:rPr>
        <w:instrText xml:space="preserve"> </w:instrText>
      </w:r>
      <w:r w:rsidR="00F4645F">
        <w:rPr>
          <w:lang w:val="fr-FR"/>
        </w:rPr>
        <w:instrText>MACROBUTTON</w:instrText>
      </w:r>
      <w:r w:rsidRPr="00584C63">
        <w:rPr>
          <w:lang w:val="fr-FR"/>
        </w:rPr>
        <w:instrText xml:space="preserve">  AblehnenAlleÄnderungenAngezeigt [Y] </w:instrText>
      </w:r>
      <w:r w:rsidRPr="00584C63">
        <w:rPr>
          <w:lang w:val="fr-FR"/>
        </w:rPr>
        <w:fldChar w:fldCharType="end"/>
      </w:r>
      <w:r w:rsidRPr="00584C63">
        <w:rPr>
          <w:lang w:val="fr-FR"/>
        </w:rPr>
        <w:t xml:space="preserve">a </w:t>
      </w:r>
      <w:r>
        <w:rPr>
          <w:lang w:val="fr-FR"/>
        </w:rPr>
        <w:t>confié</w:t>
      </w:r>
      <w:r w:rsidRPr="00584C63">
        <w:rPr>
          <w:lang w:val="fr-FR"/>
        </w:rPr>
        <w:t xml:space="preserve"> le placement et la gestion de la fortune de son groupe de placement à la </w:t>
      </w:r>
      <w:r w:rsidRPr="00584C63">
        <w:rPr>
          <w:lang w:val="fr-FR"/>
        </w:rPr>
        <w:fldChar w:fldCharType="begin"/>
      </w:r>
      <w:r w:rsidRPr="00584C63">
        <w:rPr>
          <w:lang w:val="fr-FR"/>
        </w:rPr>
        <w:instrText xml:space="preserve"> </w:instrText>
      </w:r>
      <w:r w:rsidR="00F4645F">
        <w:rPr>
          <w:lang w:val="fr-FR"/>
        </w:rPr>
        <w:instrText>MACROBUTTON</w:instrText>
      </w:r>
      <w:r w:rsidRPr="00584C63">
        <w:rPr>
          <w:lang w:val="fr-FR"/>
        </w:rPr>
        <w:instrText xml:space="preserve">  AblehnenAlleÄnderungenAngezeigt [] </w:instrText>
      </w:r>
      <w:r w:rsidRPr="00584C63">
        <w:rPr>
          <w:lang w:val="fr-FR"/>
        </w:rPr>
        <w:fldChar w:fldCharType="end"/>
      </w:r>
      <w:r w:rsidRPr="00584C63">
        <w:rPr>
          <w:lang w:val="fr-FR"/>
        </w:rPr>
        <w:t>SA (</w:t>
      </w:r>
      <w:r>
        <w:rPr>
          <w:lang w:val="fr-FR"/>
        </w:rPr>
        <w:t>“</w:t>
      </w:r>
      <w:r w:rsidRPr="00584C63">
        <w:rPr>
          <w:lang w:val="fr-FR"/>
        </w:rPr>
        <w:fldChar w:fldCharType="begin"/>
      </w:r>
      <w:r w:rsidRPr="00584C63">
        <w:rPr>
          <w:lang w:val="fr-FR"/>
        </w:rPr>
        <w:instrText xml:space="preserve"> </w:instrText>
      </w:r>
      <w:r w:rsidR="00F4645F">
        <w:rPr>
          <w:lang w:val="fr-FR"/>
        </w:rPr>
        <w:instrText>MACROBUTTON</w:instrText>
      </w:r>
      <w:r w:rsidRPr="00584C63">
        <w:rPr>
          <w:lang w:val="fr-FR"/>
        </w:rPr>
        <w:instrText xml:space="preserve">  AblehnenAlleÄnderungenAngezeigt [Z] </w:instrText>
      </w:r>
      <w:r w:rsidRPr="00584C63">
        <w:rPr>
          <w:lang w:val="fr-FR"/>
        </w:rPr>
        <w:fldChar w:fldCharType="end"/>
      </w:r>
      <w:r>
        <w:rPr>
          <w:lang w:val="fr-FR"/>
        </w:rPr>
        <w:t>”</w:t>
      </w:r>
      <w:r w:rsidRPr="00584C63">
        <w:rPr>
          <w:lang w:val="fr-FR"/>
        </w:rPr>
        <w:t xml:space="preserve">). Par conséquent, </w:t>
      </w:r>
      <w:proofErr w:type="gramStart"/>
      <w:r w:rsidRPr="00584C63">
        <w:rPr>
          <w:lang w:val="fr-FR"/>
        </w:rPr>
        <w:t xml:space="preserve">la </w:t>
      </w:r>
      <w:r w:rsidRPr="00584C63">
        <w:rPr>
          <w:lang w:val="fr-FR"/>
        </w:rPr>
        <w:fldChar w:fldCharType="begin"/>
      </w:r>
      <w:r w:rsidRPr="00584C63">
        <w:rPr>
          <w:lang w:val="fr-FR"/>
        </w:rPr>
        <w:instrText xml:space="preserve"> </w:instrText>
      </w:r>
      <w:r w:rsidR="00F4645F">
        <w:rPr>
          <w:lang w:val="fr-FR"/>
        </w:rPr>
        <w:instrText>MACROBUTTON</w:instrText>
      </w:r>
      <w:r w:rsidRPr="00584C63">
        <w:rPr>
          <w:lang w:val="fr-FR"/>
        </w:rPr>
        <w:instrText xml:space="preserve">  AblehnenAlleÄnderungenAngezeigt [Y] </w:instrText>
      </w:r>
      <w:r w:rsidRPr="00584C63">
        <w:rPr>
          <w:lang w:val="fr-FR"/>
        </w:rPr>
        <w:fldChar w:fldCharType="end"/>
      </w:r>
      <w:r>
        <w:rPr>
          <w:lang w:val="fr-FR"/>
        </w:rPr>
        <w:t>exige</w:t>
      </w:r>
      <w:r w:rsidRPr="00584C63">
        <w:rPr>
          <w:lang w:val="fr-FR"/>
        </w:rPr>
        <w:t xml:space="preserve"> </w:t>
      </w:r>
      <w:r>
        <w:rPr>
          <w:lang w:val="fr-FR"/>
        </w:rPr>
        <w:t>ch</w:t>
      </w:r>
      <w:r>
        <w:rPr>
          <w:lang w:val="fr-FR"/>
        </w:rPr>
        <w:t>a</w:t>
      </w:r>
      <w:r>
        <w:rPr>
          <w:lang w:val="fr-FR"/>
        </w:rPr>
        <w:t>que a</w:t>
      </w:r>
      <w:r>
        <w:rPr>
          <w:lang w:val="fr-FR"/>
        </w:rPr>
        <w:t>n</w:t>
      </w:r>
      <w:r>
        <w:rPr>
          <w:lang w:val="fr-FR"/>
        </w:rPr>
        <w:t>née</w:t>
      </w:r>
      <w:r w:rsidRPr="00584C63">
        <w:rPr>
          <w:lang w:val="fr-FR"/>
        </w:rPr>
        <w:t xml:space="preserve"> de la</w:t>
      </w:r>
      <w:r>
        <w:rPr>
          <w:lang w:val="fr-FR"/>
        </w:rPr>
        <w:t xml:space="preserve"> part de la</w:t>
      </w:r>
      <w:r w:rsidRPr="00584C63">
        <w:rPr>
          <w:lang w:val="fr-FR"/>
        </w:rPr>
        <w:t xml:space="preserve"> </w:t>
      </w:r>
      <w:r w:rsidRPr="00584C63">
        <w:rPr>
          <w:lang w:val="fr-FR"/>
        </w:rPr>
        <w:fldChar w:fldCharType="begin"/>
      </w:r>
      <w:r w:rsidRPr="00584C63">
        <w:rPr>
          <w:lang w:val="fr-FR"/>
        </w:rPr>
        <w:instrText xml:space="preserve"> </w:instrText>
      </w:r>
      <w:r w:rsidR="00F4645F">
        <w:rPr>
          <w:lang w:val="fr-FR"/>
        </w:rPr>
        <w:instrText>MACROBUTTON</w:instrText>
      </w:r>
      <w:r w:rsidRPr="00584C63">
        <w:rPr>
          <w:lang w:val="fr-FR"/>
        </w:rPr>
        <w:instrText xml:space="preserve">  AblehnenAlleÄnderungenAngezeigt [Z] </w:instrText>
      </w:r>
      <w:r w:rsidRPr="00584C63">
        <w:rPr>
          <w:lang w:val="fr-FR"/>
        </w:rPr>
        <w:fldChar w:fldCharType="end"/>
      </w:r>
      <w:r w:rsidRPr="00584C63">
        <w:rPr>
          <w:lang w:val="fr-FR"/>
        </w:rPr>
        <w:t>une</w:t>
      </w:r>
      <w:proofErr w:type="gramEnd"/>
      <w:r w:rsidRPr="00584C63">
        <w:rPr>
          <w:lang w:val="fr-FR"/>
        </w:rPr>
        <w:t xml:space="preserve"> déclaration relative à l</w:t>
      </w:r>
      <w:r>
        <w:rPr>
          <w:lang w:val="fr-FR"/>
        </w:rPr>
        <w:t>’</w:t>
      </w:r>
      <w:r w:rsidRPr="00584C63">
        <w:rPr>
          <w:lang w:val="fr-FR"/>
        </w:rPr>
        <w:t xml:space="preserve">intégrité et à la loyauté dans la gestion de fortune. La </w:t>
      </w:r>
      <w:r w:rsidRPr="00584C63">
        <w:rPr>
          <w:lang w:val="fr-FR"/>
        </w:rPr>
        <w:fldChar w:fldCharType="begin"/>
      </w:r>
      <w:r w:rsidRPr="00584C63">
        <w:rPr>
          <w:lang w:val="fr-FR"/>
        </w:rPr>
        <w:instrText xml:space="preserve"> </w:instrText>
      </w:r>
      <w:r w:rsidR="00F4645F">
        <w:rPr>
          <w:lang w:val="fr-FR"/>
        </w:rPr>
        <w:instrText>MACROBUTTON</w:instrText>
      </w:r>
      <w:r w:rsidRPr="00584C63">
        <w:rPr>
          <w:lang w:val="fr-FR"/>
        </w:rPr>
        <w:instrText xml:space="preserve">  AblehnenAlleÄnderungenAngezeigt [Z] </w:instrText>
      </w:r>
      <w:r w:rsidRPr="00584C63">
        <w:rPr>
          <w:lang w:val="fr-FR"/>
        </w:rPr>
        <w:fldChar w:fldCharType="end"/>
      </w:r>
      <w:r w:rsidRPr="00584C63">
        <w:rPr>
          <w:lang w:val="fr-FR"/>
        </w:rPr>
        <w:t>y confirme respe</w:t>
      </w:r>
      <w:r w:rsidRPr="00584C63">
        <w:rPr>
          <w:lang w:val="fr-FR"/>
        </w:rPr>
        <w:t>c</w:t>
      </w:r>
      <w:r w:rsidRPr="00584C63">
        <w:rPr>
          <w:lang w:val="fr-FR"/>
        </w:rPr>
        <w:t xml:space="preserve">ter </w:t>
      </w:r>
      <w:r>
        <w:rPr>
          <w:lang w:val="fr-FR"/>
        </w:rPr>
        <w:t xml:space="preserve">en tout temps </w:t>
      </w:r>
      <w:r w:rsidRPr="00584C63">
        <w:rPr>
          <w:lang w:val="fr-FR"/>
        </w:rPr>
        <w:t>les ex</w:t>
      </w:r>
      <w:r w:rsidRPr="00584C63">
        <w:rPr>
          <w:lang w:val="fr-FR"/>
        </w:rPr>
        <w:t>i</w:t>
      </w:r>
      <w:r w:rsidRPr="00584C63">
        <w:rPr>
          <w:lang w:val="fr-FR"/>
        </w:rPr>
        <w:t>gences en matière d</w:t>
      </w:r>
      <w:r>
        <w:rPr>
          <w:lang w:val="fr-FR"/>
        </w:rPr>
        <w:t>’</w:t>
      </w:r>
      <w:r w:rsidRPr="00584C63">
        <w:rPr>
          <w:lang w:val="fr-FR"/>
        </w:rPr>
        <w:t xml:space="preserve">intégrité et de loyauté des </w:t>
      </w:r>
      <w:r>
        <w:rPr>
          <w:lang w:val="fr-FR"/>
        </w:rPr>
        <w:t>responsables</w:t>
      </w:r>
      <w:r w:rsidRPr="00584C63">
        <w:rPr>
          <w:lang w:val="fr-FR"/>
        </w:rPr>
        <w:t xml:space="preserve"> stipulées dans les prescriptions de l</w:t>
      </w:r>
      <w:r>
        <w:rPr>
          <w:lang w:val="fr-FR"/>
        </w:rPr>
        <w:t>’</w:t>
      </w:r>
      <w:r w:rsidRPr="00584C63">
        <w:rPr>
          <w:lang w:val="fr-FR"/>
        </w:rPr>
        <w:t>art</w:t>
      </w:r>
      <w:r>
        <w:rPr>
          <w:lang w:val="fr-FR"/>
        </w:rPr>
        <w:t>icle</w:t>
      </w:r>
      <w:r w:rsidRPr="00584C63">
        <w:rPr>
          <w:lang w:val="fr-FR"/>
        </w:rPr>
        <w:t xml:space="preserve"> 51b LPP en rel</w:t>
      </w:r>
      <w:r w:rsidRPr="00584C63">
        <w:rPr>
          <w:lang w:val="fr-FR"/>
        </w:rPr>
        <w:t>a</w:t>
      </w:r>
      <w:r w:rsidRPr="00584C63">
        <w:rPr>
          <w:lang w:val="fr-FR"/>
        </w:rPr>
        <w:t>tion avec les art</w:t>
      </w:r>
      <w:r>
        <w:rPr>
          <w:lang w:val="fr-FR"/>
        </w:rPr>
        <w:t>icles</w:t>
      </w:r>
      <w:r w:rsidRPr="00584C63">
        <w:rPr>
          <w:lang w:val="fr-FR"/>
        </w:rPr>
        <w:t xml:space="preserve"> 48f à 48l OPP 2.</w:t>
      </w:r>
    </w:p>
    <w:p w:rsidR="00611217" w:rsidRPr="00584C63" w:rsidRDefault="00611217" w:rsidP="00611217">
      <w:pPr>
        <w:rPr>
          <w:lang w:val="fr-FR"/>
        </w:rPr>
      </w:pPr>
      <w:r w:rsidRPr="00584C63">
        <w:rPr>
          <w:lang w:val="fr-FR"/>
        </w:rPr>
        <w:t xml:space="preserve">La </w:t>
      </w:r>
      <w:r w:rsidRPr="00584C63">
        <w:rPr>
          <w:lang w:val="fr-FR"/>
        </w:rPr>
        <w:fldChar w:fldCharType="begin"/>
      </w:r>
      <w:r w:rsidRPr="00584C63">
        <w:rPr>
          <w:lang w:val="fr-FR"/>
        </w:rPr>
        <w:instrText xml:space="preserve"> </w:instrText>
      </w:r>
      <w:r w:rsidR="00F4645F">
        <w:rPr>
          <w:lang w:val="fr-FR"/>
        </w:rPr>
        <w:instrText>MACROBUTTON</w:instrText>
      </w:r>
      <w:r w:rsidRPr="00584C63">
        <w:rPr>
          <w:lang w:val="fr-FR"/>
        </w:rPr>
        <w:instrText xml:space="preserve">  AblehnenAlleÄnderungenAngezeigt [Z] </w:instrText>
      </w:r>
      <w:r w:rsidRPr="00584C63">
        <w:rPr>
          <w:lang w:val="fr-FR"/>
        </w:rPr>
        <w:fldChar w:fldCharType="end"/>
      </w:r>
      <w:r w:rsidRPr="00584C63">
        <w:rPr>
          <w:lang w:val="fr-FR"/>
        </w:rPr>
        <w:t xml:space="preserve">est indemnisée </w:t>
      </w:r>
      <w:r>
        <w:rPr>
          <w:lang w:val="fr-FR"/>
        </w:rPr>
        <w:t xml:space="preserve">pour ses services </w:t>
      </w:r>
      <w:r w:rsidRPr="00584C63">
        <w:rPr>
          <w:lang w:val="fr-FR"/>
        </w:rPr>
        <w:t xml:space="preserve">par la </w:t>
      </w:r>
      <w:r w:rsidRPr="00584C63">
        <w:rPr>
          <w:lang w:val="fr-FR"/>
        </w:rPr>
        <w:fldChar w:fldCharType="begin"/>
      </w:r>
      <w:r w:rsidRPr="00584C63">
        <w:rPr>
          <w:lang w:val="fr-FR"/>
        </w:rPr>
        <w:instrText xml:space="preserve"> </w:instrText>
      </w:r>
      <w:r w:rsidR="00F4645F">
        <w:rPr>
          <w:lang w:val="fr-FR"/>
        </w:rPr>
        <w:instrText>MACROBUTTON</w:instrText>
      </w:r>
      <w:r w:rsidRPr="00584C63">
        <w:rPr>
          <w:lang w:val="fr-FR"/>
        </w:rPr>
        <w:instrText xml:space="preserve">  AblehnenAlleÄnderungenAngezeigt [Y] </w:instrText>
      </w:r>
      <w:r w:rsidRPr="00584C63">
        <w:rPr>
          <w:lang w:val="fr-FR"/>
        </w:rPr>
        <w:fldChar w:fldCharType="end"/>
      </w:r>
      <w:r w:rsidRPr="00584C63">
        <w:rPr>
          <w:lang w:val="fr-FR"/>
        </w:rPr>
        <w:t>selon les termes d</w:t>
      </w:r>
      <w:r>
        <w:rPr>
          <w:lang w:val="fr-FR"/>
        </w:rPr>
        <w:t>’</w:t>
      </w:r>
      <w:r w:rsidRPr="00584C63">
        <w:rPr>
          <w:lang w:val="fr-FR"/>
        </w:rPr>
        <w:t xml:space="preserve">un accord écrit et elle </w:t>
      </w:r>
      <w:r>
        <w:rPr>
          <w:lang w:val="fr-FR"/>
        </w:rPr>
        <w:t xml:space="preserve">s’engage auprès de la </w:t>
      </w:r>
      <w:r w:rsidRPr="00584C63">
        <w:rPr>
          <w:lang w:val="fr-FR"/>
        </w:rPr>
        <w:fldChar w:fldCharType="begin"/>
      </w:r>
      <w:r w:rsidRPr="00584C63">
        <w:rPr>
          <w:lang w:val="fr-FR"/>
        </w:rPr>
        <w:instrText xml:space="preserve"> </w:instrText>
      </w:r>
      <w:r w:rsidR="00F4645F">
        <w:rPr>
          <w:lang w:val="fr-FR"/>
        </w:rPr>
        <w:instrText>MACROBUTTON</w:instrText>
      </w:r>
      <w:r w:rsidRPr="00584C63">
        <w:rPr>
          <w:lang w:val="fr-FR"/>
        </w:rPr>
        <w:instrText xml:space="preserve">  AblehnenAlleÄnderungenAngezeigt [Y] </w:instrText>
      </w:r>
      <w:r w:rsidRPr="00584C63">
        <w:rPr>
          <w:lang w:val="fr-FR"/>
        </w:rPr>
        <w:fldChar w:fldCharType="end"/>
      </w:r>
      <w:r>
        <w:rPr>
          <w:lang w:val="fr-FR"/>
        </w:rPr>
        <w:t>à lui</w:t>
      </w:r>
      <w:r w:rsidRPr="00584C63">
        <w:rPr>
          <w:lang w:val="fr-FR"/>
        </w:rPr>
        <w:t xml:space="preserve"> transmettre d</w:t>
      </w:r>
      <w:r>
        <w:rPr>
          <w:lang w:val="fr-FR"/>
        </w:rPr>
        <w:t>’</w:t>
      </w:r>
      <w:r w:rsidRPr="00584C63">
        <w:rPr>
          <w:lang w:val="fr-FR"/>
        </w:rPr>
        <w:t>éventuels</w:t>
      </w:r>
      <w:r>
        <w:rPr>
          <w:lang w:val="fr-FR"/>
        </w:rPr>
        <w:t xml:space="preserve"> avantages patrimoniaux su</w:t>
      </w:r>
      <w:r>
        <w:rPr>
          <w:lang w:val="fr-FR"/>
        </w:rPr>
        <w:t>p</w:t>
      </w:r>
      <w:r>
        <w:rPr>
          <w:lang w:val="fr-FR"/>
        </w:rPr>
        <w:t>plémentaires dans leur totalité.</w:t>
      </w:r>
    </w:p>
    <w:p w:rsidR="00611217" w:rsidRPr="00584C63" w:rsidRDefault="00611217" w:rsidP="00611217">
      <w:pPr>
        <w:rPr>
          <w:lang w:val="fr-FR"/>
        </w:rPr>
      </w:pPr>
      <w:r w:rsidRPr="00584C63">
        <w:rPr>
          <w:lang w:val="fr-FR"/>
        </w:rPr>
        <w:lastRenderedPageBreak/>
        <w:t xml:space="preserve">Si la </w:t>
      </w:r>
      <w:r w:rsidRPr="00584C63">
        <w:rPr>
          <w:lang w:val="fr-FR"/>
        </w:rPr>
        <w:fldChar w:fldCharType="begin"/>
      </w:r>
      <w:r w:rsidRPr="00584C63">
        <w:rPr>
          <w:lang w:val="fr-FR"/>
        </w:rPr>
        <w:instrText xml:space="preserve"> </w:instrText>
      </w:r>
      <w:r w:rsidR="00F4645F">
        <w:rPr>
          <w:lang w:val="fr-FR"/>
        </w:rPr>
        <w:instrText>MACROBUTTON</w:instrText>
      </w:r>
      <w:r w:rsidRPr="00584C63">
        <w:rPr>
          <w:lang w:val="fr-FR"/>
        </w:rPr>
        <w:instrText xml:space="preserve">  AblehnenAlleÄnderungenAngezeigt [Y] </w:instrText>
      </w:r>
      <w:r w:rsidRPr="00584C63">
        <w:rPr>
          <w:lang w:val="fr-FR"/>
        </w:rPr>
        <w:fldChar w:fldCharType="end"/>
      </w:r>
      <w:r w:rsidRPr="00584C63">
        <w:rPr>
          <w:lang w:val="fr-FR"/>
        </w:rPr>
        <w:t>touche d</w:t>
      </w:r>
      <w:r w:rsidRPr="007D5373">
        <w:rPr>
          <w:lang w:val="fr-FR"/>
        </w:rPr>
        <w:t>es remboursements, ceux-ci sont crédités au groupe de placement en question et inscrits au rapport de gestion. Nous confi</w:t>
      </w:r>
      <w:r w:rsidRPr="007D5373">
        <w:rPr>
          <w:lang w:val="fr-FR"/>
        </w:rPr>
        <w:t>r</w:t>
      </w:r>
      <w:r w:rsidRPr="007D5373">
        <w:rPr>
          <w:lang w:val="fr-FR"/>
        </w:rPr>
        <w:t xml:space="preserve">mons </w:t>
      </w:r>
      <w:r w:rsidRPr="00EA5DFE">
        <w:rPr>
          <w:lang w:val="fr-FR"/>
        </w:rPr>
        <w:t>par la pr</w:t>
      </w:r>
      <w:r w:rsidRPr="00EA5DFE">
        <w:rPr>
          <w:lang w:val="fr-FR"/>
        </w:rPr>
        <w:t>é</w:t>
      </w:r>
      <w:r w:rsidRPr="00EA5DFE">
        <w:rPr>
          <w:lang w:val="fr-FR"/>
        </w:rPr>
        <w:t>sente</w:t>
      </w:r>
      <w:r w:rsidRPr="007D5373">
        <w:rPr>
          <w:lang w:val="fr-FR"/>
        </w:rPr>
        <w:t xml:space="preserve"> q</w:t>
      </w:r>
      <w:r w:rsidRPr="00584C63">
        <w:rPr>
          <w:lang w:val="fr-FR"/>
        </w:rPr>
        <w:t xml:space="preserve">ue la </w:t>
      </w:r>
      <w:r w:rsidRPr="00584C63">
        <w:rPr>
          <w:lang w:val="fr-FR"/>
        </w:rPr>
        <w:fldChar w:fldCharType="begin"/>
      </w:r>
      <w:r w:rsidRPr="00584C63">
        <w:rPr>
          <w:lang w:val="fr-FR"/>
        </w:rPr>
        <w:instrText xml:space="preserve"> </w:instrText>
      </w:r>
      <w:r w:rsidR="00F4645F">
        <w:rPr>
          <w:lang w:val="fr-FR"/>
        </w:rPr>
        <w:instrText>MACROBUTTON</w:instrText>
      </w:r>
      <w:r w:rsidRPr="00584C63">
        <w:rPr>
          <w:lang w:val="fr-FR"/>
        </w:rPr>
        <w:instrText xml:space="preserve">  AblehnenAlleÄnderungenAngezeigt [Y] </w:instrText>
      </w:r>
      <w:r w:rsidRPr="00584C63">
        <w:rPr>
          <w:lang w:val="fr-FR"/>
        </w:rPr>
        <w:fldChar w:fldCharType="end"/>
      </w:r>
      <w:r w:rsidRPr="00584C63">
        <w:rPr>
          <w:lang w:val="fr-FR"/>
        </w:rPr>
        <w:t>respecte en tout temps les exigences en matière d</w:t>
      </w:r>
      <w:r>
        <w:rPr>
          <w:lang w:val="fr-FR"/>
        </w:rPr>
        <w:t>’</w:t>
      </w:r>
      <w:r w:rsidRPr="00584C63">
        <w:rPr>
          <w:lang w:val="fr-FR"/>
        </w:rPr>
        <w:t>intégrité et de loyaut</w:t>
      </w:r>
      <w:r w:rsidRPr="007D5373">
        <w:rPr>
          <w:lang w:val="fr-FR"/>
        </w:rPr>
        <w:t>é des responsables en matière de gestion</w:t>
      </w:r>
      <w:r>
        <w:rPr>
          <w:lang w:val="fr-FR"/>
        </w:rPr>
        <w:t>,</w:t>
      </w:r>
      <w:r w:rsidRPr="007D5373">
        <w:rPr>
          <w:lang w:val="fr-FR"/>
        </w:rPr>
        <w:t xml:space="preserve"> confo</w:t>
      </w:r>
      <w:r w:rsidRPr="007D5373">
        <w:rPr>
          <w:lang w:val="fr-FR"/>
        </w:rPr>
        <w:t>r</w:t>
      </w:r>
      <w:r w:rsidRPr="007D5373">
        <w:rPr>
          <w:lang w:val="fr-FR"/>
        </w:rPr>
        <w:t>mément aux prescri</w:t>
      </w:r>
      <w:r w:rsidRPr="007D5373">
        <w:rPr>
          <w:lang w:val="fr-FR"/>
        </w:rPr>
        <w:t>p</w:t>
      </w:r>
      <w:r w:rsidRPr="007D5373">
        <w:rPr>
          <w:lang w:val="fr-FR"/>
        </w:rPr>
        <w:t>tions de l’article 51b LPP en relation avec les articles 48f à 48l OPP</w:t>
      </w:r>
      <w:r w:rsidRPr="00584C63">
        <w:rPr>
          <w:lang w:val="fr-FR"/>
        </w:rPr>
        <w:t xml:space="preserve"> 2</w:t>
      </w:r>
      <w:r>
        <w:rPr>
          <w:lang w:val="fr-FR"/>
        </w:rPr>
        <w:t>.</w:t>
      </w:r>
    </w:p>
    <w:p w:rsidR="00611217" w:rsidRPr="00584C63" w:rsidRDefault="00611217" w:rsidP="00611217">
      <w:pPr>
        <w:rPr>
          <w:i/>
          <w:lang w:val="fr-FR"/>
        </w:rPr>
      </w:pPr>
      <w:r w:rsidRPr="00584C63">
        <w:rPr>
          <w:i/>
          <w:lang w:val="fr-FR"/>
        </w:rPr>
        <w:t xml:space="preserve">[Si la </w:t>
      </w:r>
      <w:r>
        <w:rPr>
          <w:i/>
          <w:lang w:val="fr-FR"/>
        </w:rPr>
        <w:t>direction</w:t>
      </w:r>
      <w:r w:rsidRPr="00584C63">
        <w:rPr>
          <w:i/>
          <w:lang w:val="fr-FR"/>
        </w:rPr>
        <w:t xml:space="preserve"> a été déléguée, compléter la phrase précédente avec les suivantes: La </w:t>
      </w:r>
      <w:r w:rsidRPr="00584C63">
        <w:rPr>
          <w:i/>
          <w:lang w:val="fr-FR"/>
        </w:rPr>
        <w:fldChar w:fldCharType="begin"/>
      </w:r>
      <w:r w:rsidRPr="00584C63">
        <w:rPr>
          <w:i/>
          <w:lang w:val="fr-FR"/>
        </w:rPr>
        <w:instrText xml:space="preserve"> </w:instrText>
      </w:r>
      <w:r w:rsidR="00F4645F">
        <w:rPr>
          <w:i/>
          <w:lang w:val="fr-FR"/>
        </w:rPr>
        <w:instrText>MACROBUTTON</w:instrText>
      </w:r>
      <w:r w:rsidRPr="00584C63">
        <w:rPr>
          <w:i/>
          <w:lang w:val="fr-FR"/>
        </w:rPr>
        <w:instrText xml:space="preserve">  AblehnenAlleÄnderungenAngezeigt [Y] </w:instrText>
      </w:r>
      <w:r w:rsidRPr="00584C63">
        <w:rPr>
          <w:i/>
          <w:lang w:val="fr-FR"/>
        </w:rPr>
        <w:fldChar w:fldCharType="end"/>
      </w:r>
      <w:r w:rsidRPr="00584C63">
        <w:rPr>
          <w:i/>
          <w:lang w:val="fr-FR"/>
        </w:rPr>
        <w:t xml:space="preserve">a </w:t>
      </w:r>
      <w:r>
        <w:rPr>
          <w:i/>
          <w:lang w:val="fr-FR"/>
        </w:rPr>
        <w:t xml:space="preserve">confié la gestion </w:t>
      </w:r>
      <w:r w:rsidRPr="00584C63">
        <w:rPr>
          <w:i/>
          <w:lang w:val="fr-FR"/>
        </w:rPr>
        <w:t>de la fondation de plac</w:t>
      </w:r>
      <w:r w:rsidRPr="00584C63">
        <w:rPr>
          <w:i/>
          <w:lang w:val="fr-FR"/>
        </w:rPr>
        <w:t>e</w:t>
      </w:r>
      <w:r w:rsidRPr="00584C63">
        <w:rPr>
          <w:i/>
          <w:lang w:val="fr-FR"/>
        </w:rPr>
        <w:t xml:space="preserve">ment à la </w:t>
      </w:r>
      <w:r w:rsidRPr="00584C63">
        <w:rPr>
          <w:i/>
          <w:lang w:val="fr-FR"/>
        </w:rPr>
        <w:fldChar w:fldCharType="begin"/>
      </w:r>
      <w:r w:rsidRPr="00584C63">
        <w:rPr>
          <w:i/>
          <w:lang w:val="fr-FR"/>
        </w:rPr>
        <w:instrText xml:space="preserve"> </w:instrText>
      </w:r>
      <w:r w:rsidR="00F4645F">
        <w:rPr>
          <w:i/>
          <w:lang w:val="fr-FR"/>
        </w:rPr>
        <w:instrText>MACROBUTTON</w:instrText>
      </w:r>
      <w:r w:rsidRPr="00584C63">
        <w:rPr>
          <w:i/>
          <w:lang w:val="fr-FR"/>
        </w:rPr>
        <w:instrText xml:space="preserve">  AblehnenAlleÄnderungenAngezeigt [] </w:instrText>
      </w:r>
      <w:r w:rsidRPr="00584C63">
        <w:rPr>
          <w:i/>
          <w:lang w:val="fr-FR"/>
        </w:rPr>
        <w:fldChar w:fldCharType="end"/>
      </w:r>
      <w:r w:rsidRPr="00584C63">
        <w:rPr>
          <w:i/>
          <w:lang w:val="fr-FR"/>
        </w:rPr>
        <w:t>SA (</w:t>
      </w:r>
      <w:r>
        <w:rPr>
          <w:i/>
          <w:lang w:val="fr-FR"/>
        </w:rPr>
        <w:t>“</w:t>
      </w:r>
      <w:r w:rsidRPr="00584C63">
        <w:rPr>
          <w:i/>
          <w:lang w:val="fr-FR"/>
        </w:rPr>
        <w:fldChar w:fldCharType="begin"/>
      </w:r>
      <w:r w:rsidRPr="00584C63">
        <w:rPr>
          <w:i/>
          <w:lang w:val="fr-FR"/>
        </w:rPr>
        <w:instrText xml:space="preserve"> </w:instrText>
      </w:r>
      <w:r w:rsidR="00F4645F">
        <w:rPr>
          <w:i/>
          <w:lang w:val="fr-FR"/>
        </w:rPr>
        <w:instrText>MACROBUTTON</w:instrText>
      </w:r>
      <w:r w:rsidRPr="00584C63">
        <w:rPr>
          <w:i/>
          <w:lang w:val="fr-FR"/>
        </w:rPr>
        <w:instrText xml:space="preserve">  AblehnenAlleÄnderungenAngezeigt [D] </w:instrText>
      </w:r>
      <w:r w:rsidRPr="00584C63">
        <w:rPr>
          <w:i/>
          <w:lang w:val="fr-FR"/>
        </w:rPr>
        <w:fldChar w:fldCharType="end"/>
      </w:r>
      <w:r>
        <w:rPr>
          <w:i/>
          <w:lang w:val="fr-FR"/>
        </w:rPr>
        <w:t>”). P</w:t>
      </w:r>
      <w:r w:rsidRPr="00584C63">
        <w:rPr>
          <w:i/>
          <w:lang w:val="fr-FR"/>
        </w:rPr>
        <w:t xml:space="preserve">ar conséquent, la </w:t>
      </w:r>
      <w:r w:rsidRPr="00584C63">
        <w:rPr>
          <w:i/>
          <w:lang w:val="fr-FR"/>
        </w:rPr>
        <w:fldChar w:fldCharType="begin"/>
      </w:r>
      <w:r w:rsidRPr="00584C63">
        <w:rPr>
          <w:i/>
          <w:lang w:val="fr-FR"/>
        </w:rPr>
        <w:instrText xml:space="preserve"> </w:instrText>
      </w:r>
      <w:r w:rsidR="00F4645F">
        <w:rPr>
          <w:i/>
          <w:lang w:val="fr-FR"/>
        </w:rPr>
        <w:instrText>MACROBUTTON</w:instrText>
      </w:r>
      <w:r w:rsidRPr="00584C63">
        <w:rPr>
          <w:i/>
          <w:lang w:val="fr-FR"/>
        </w:rPr>
        <w:instrText xml:space="preserve">  AblehnenAlleÄnderungenAngezeigt [Y] </w:instrText>
      </w:r>
      <w:r w:rsidRPr="00584C63">
        <w:rPr>
          <w:i/>
          <w:lang w:val="fr-FR"/>
        </w:rPr>
        <w:fldChar w:fldCharType="end"/>
      </w:r>
      <w:r>
        <w:rPr>
          <w:i/>
          <w:lang w:val="fr-FR"/>
        </w:rPr>
        <w:t>exige a</w:t>
      </w:r>
      <w:r>
        <w:rPr>
          <w:i/>
          <w:lang w:val="fr-FR"/>
        </w:rPr>
        <w:t>n</w:t>
      </w:r>
      <w:r>
        <w:rPr>
          <w:i/>
          <w:lang w:val="fr-FR"/>
        </w:rPr>
        <w:t xml:space="preserve">nuellement </w:t>
      </w:r>
      <w:r w:rsidRPr="00584C63">
        <w:rPr>
          <w:i/>
          <w:lang w:val="fr-FR"/>
        </w:rPr>
        <w:t>de la</w:t>
      </w:r>
      <w:r>
        <w:rPr>
          <w:i/>
          <w:lang w:val="fr-FR"/>
        </w:rPr>
        <w:t xml:space="preserve"> part de la</w:t>
      </w:r>
      <w:r w:rsidRPr="00584C63">
        <w:rPr>
          <w:i/>
          <w:lang w:val="fr-FR"/>
        </w:rPr>
        <w:t xml:space="preserve"> </w:t>
      </w:r>
      <w:r w:rsidRPr="00584C63">
        <w:rPr>
          <w:i/>
          <w:lang w:val="fr-FR"/>
        </w:rPr>
        <w:fldChar w:fldCharType="begin"/>
      </w:r>
      <w:r w:rsidRPr="00584C63">
        <w:rPr>
          <w:i/>
          <w:lang w:val="fr-FR"/>
        </w:rPr>
        <w:instrText xml:space="preserve"> </w:instrText>
      </w:r>
      <w:r w:rsidR="00F4645F">
        <w:rPr>
          <w:i/>
          <w:lang w:val="fr-FR"/>
        </w:rPr>
        <w:instrText>MACROBUTTON</w:instrText>
      </w:r>
      <w:r w:rsidRPr="00584C63">
        <w:rPr>
          <w:i/>
          <w:lang w:val="fr-FR"/>
        </w:rPr>
        <w:instrText xml:space="preserve">  AblehnenAlleÄnderungenAngezeigt [D] </w:instrText>
      </w:r>
      <w:r w:rsidRPr="00584C63">
        <w:rPr>
          <w:i/>
          <w:lang w:val="fr-FR"/>
        </w:rPr>
        <w:fldChar w:fldCharType="end"/>
      </w:r>
      <w:r w:rsidRPr="00584C63">
        <w:rPr>
          <w:i/>
          <w:lang w:val="fr-FR"/>
        </w:rPr>
        <w:t xml:space="preserve">une déclaration </w:t>
      </w:r>
      <w:r>
        <w:rPr>
          <w:i/>
          <w:lang w:val="fr-FR"/>
        </w:rPr>
        <w:t xml:space="preserve">concernant son </w:t>
      </w:r>
      <w:r w:rsidRPr="00584C63">
        <w:rPr>
          <w:i/>
          <w:lang w:val="fr-FR"/>
        </w:rPr>
        <w:t xml:space="preserve">intégrité et à </w:t>
      </w:r>
      <w:r>
        <w:rPr>
          <w:i/>
          <w:lang w:val="fr-FR"/>
        </w:rPr>
        <w:t xml:space="preserve">sa </w:t>
      </w:r>
      <w:r w:rsidRPr="00584C63">
        <w:rPr>
          <w:i/>
          <w:lang w:val="fr-FR"/>
        </w:rPr>
        <w:t xml:space="preserve">loyauté </w:t>
      </w:r>
      <w:r>
        <w:rPr>
          <w:i/>
          <w:lang w:val="fr-FR"/>
        </w:rPr>
        <w:t xml:space="preserve">dans </w:t>
      </w:r>
      <w:r w:rsidRPr="00584C63">
        <w:rPr>
          <w:i/>
          <w:lang w:val="fr-FR"/>
        </w:rPr>
        <w:t xml:space="preserve">les tâches qui lui sont confiées. La </w:t>
      </w:r>
      <w:r w:rsidRPr="00584C63">
        <w:rPr>
          <w:i/>
          <w:lang w:val="fr-FR"/>
        </w:rPr>
        <w:fldChar w:fldCharType="begin"/>
      </w:r>
      <w:r w:rsidRPr="00584C63">
        <w:rPr>
          <w:i/>
          <w:lang w:val="fr-FR"/>
        </w:rPr>
        <w:instrText xml:space="preserve"> </w:instrText>
      </w:r>
      <w:r w:rsidR="00F4645F">
        <w:rPr>
          <w:i/>
          <w:lang w:val="fr-FR"/>
        </w:rPr>
        <w:instrText>MACROBUTTON</w:instrText>
      </w:r>
      <w:r w:rsidRPr="00584C63">
        <w:rPr>
          <w:i/>
          <w:lang w:val="fr-FR"/>
        </w:rPr>
        <w:instrText xml:space="preserve">  AblehnenAlleÄnderungenAngezeigt [D] </w:instrText>
      </w:r>
      <w:r w:rsidRPr="00584C63">
        <w:rPr>
          <w:i/>
          <w:lang w:val="fr-FR"/>
        </w:rPr>
        <w:fldChar w:fldCharType="end"/>
      </w:r>
      <w:r w:rsidRPr="00584C63">
        <w:rPr>
          <w:i/>
          <w:lang w:val="fr-FR"/>
        </w:rPr>
        <w:t>y confirme re</w:t>
      </w:r>
      <w:r w:rsidRPr="00584C63">
        <w:rPr>
          <w:i/>
          <w:lang w:val="fr-FR"/>
        </w:rPr>
        <w:t>s</w:t>
      </w:r>
      <w:r w:rsidRPr="00584C63">
        <w:rPr>
          <w:i/>
          <w:lang w:val="fr-FR"/>
        </w:rPr>
        <w:t>pecter en tout temps les exigences en matière d</w:t>
      </w:r>
      <w:r>
        <w:rPr>
          <w:i/>
          <w:lang w:val="fr-FR"/>
        </w:rPr>
        <w:t>’</w:t>
      </w:r>
      <w:r w:rsidRPr="00584C63">
        <w:rPr>
          <w:i/>
          <w:lang w:val="fr-FR"/>
        </w:rPr>
        <w:t xml:space="preserve">intégrité et de loyauté des </w:t>
      </w:r>
      <w:r>
        <w:rPr>
          <w:i/>
          <w:lang w:val="fr-FR"/>
        </w:rPr>
        <w:t>responsables</w:t>
      </w:r>
      <w:r w:rsidRPr="00584C63">
        <w:rPr>
          <w:i/>
          <w:lang w:val="fr-FR"/>
        </w:rPr>
        <w:t xml:space="preserve"> stipulées dans les prescri</w:t>
      </w:r>
      <w:r w:rsidRPr="00584C63">
        <w:rPr>
          <w:i/>
          <w:lang w:val="fr-FR"/>
        </w:rPr>
        <w:t>p</w:t>
      </w:r>
      <w:r w:rsidRPr="00584C63">
        <w:rPr>
          <w:i/>
          <w:lang w:val="fr-FR"/>
        </w:rPr>
        <w:t>tions de l</w:t>
      </w:r>
      <w:r>
        <w:rPr>
          <w:i/>
          <w:lang w:val="fr-FR"/>
        </w:rPr>
        <w:t>’</w:t>
      </w:r>
      <w:r w:rsidRPr="00584C63">
        <w:rPr>
          <w:i/>
          <w:lang w:val="fr-FR"/>
        </w:rPr>
        <w:t>art</w:t>
      </w:r>
      <w:r>
        <w:rPr>
          <w:i/>
          <w:lang w:val="fr-FR"/>
        </w:rPr>
        <w:t xml:space="preserve">icle </w:t>
      </w:r>
      <w:r w:rsidRPr="00584C63">
        <w:rPr>
          <w:i/>
          <w:lang w:val="fr-FR"/>
        </w:rPr>
        <w:t>51b LPP en relation avec les</w:t>
      </w:r>
      <w:r>
        <w:rPr>
          <w:i/>
          <w:lang w:val="fr-FR"/>
        </w:rPr>
        <w:t xml:space="preserve"> articles 48f à 48l OPP 2.</w:t>
      </w:r>
    </w:p>
    <w:p w:rsidR="00611217" w:rsidRPr="00584C63" w:rsidRDefault="00611217" w:rsidP="00611217">
      <w:pPr>
        <w:rPr>
          <w:i/>
          <w:lang w:val="fr-FR"/>
        </w:rPr>
      </w:pPr>
      <w:r w:rsidRPr="00584C63">
        <w:rPr>
          <w:i/>
          <w:lang w:val="fr-FR"/>
        </w:rPr>
        <w:t xml:space="preserve">La </w:t>
      </w:r>
      <w:r w:rsidRPr="00584C63">
        <w:rPr>
          <w:i/>
          <w:lang w:val="fr-FR"/>
        </w:rPr>
        <w:fldChar w:fldCharType="begin"/>
      </w:r>
      <w:r w:rsidRPr="00584C63">
        <w:rPr>
          <w:i/>
          <w:lang w:val="fr-FR"/>
        </w:rPr>
        <w:instrText xml:space="preserve"> </w:instrText>
      </w:r>
      <w:r w:rsidR="00F4645F">
        <w:rPr>
          <w:i/>
          <w:lang w:val="fr-FR"/>
        </w:rPr>
        <w:instrText>MACROBUTTON</w:instrText>
      </w:r>
      <w:r w:rsidRPr="00584C63">
        <w:rPr>
          <w:i/>
          <w:lang w:val="fr-FR"/>
        </w:rPr>
        <w:instrText xml:space="preserve">  AblehnenAlleÄnderungenAngezeigt [D] </w:instrText>
      </w:r>
      <w:r w:rsidRPr="00584C63">
        <w:rPr>
          <w:i/>
          <w:lang w:val="fr-FR"/>
        </w:rPr>
        <w:fldChar w:fldCharType="end"/>
      </w:r>
      <w:r w:rsidRPr="00584C63">
        <w:rPr>
          <w:i/>
          <w:lang w:val="fr-FR"/>
        </w:rPr>
        <w:t>est indemnisée</w:t>
      </w:r>
      <w:r>
        <w:rPr>
          <w:i/>
          <w:lang w:val="fr-FR"/>
        </w:rPr>
        <w:t xml:space="preserve"> pour ses services</w:t>
      </w:r>
      <w:r w:rsidRPr="00584C63">
        <w:rPr>
          <w:i/>
          <w:lang w:val="fr-FR"/>
        </w:rPr>
        <w:t xml:space="preserve"> par la </w:t>
      </w:r>
      <w:r w:rsidRPr="00584C63">
        <w:rPr>
          <w:i/>
          <w:lang w:val="fr-FR"/>
        </w:rPr>
        <w:fldChar w:fldCharType="begin"/>
      </w:r>
      <w:r w:rsidRPr="00584C63">
        <w:rPr>
          <w:i/>
          <w:lang w:val="fr-FR"/>
        </w:rPr>
        <w:instrText xml:space="preserve"> </w:instrText>
      </w:r>
      <w:r w:rsidR="00F4645F">
        <w:rPr>
          <w:i/>
          <w:lang w:val="fr-FR"/>
        </w:rPr>
        <w:instrText>MACROBUTTON</w:instrText>
      </w:r>
      <w:r w:rsidRPr="00584C63">
        <w:rPr>
          <w:i/>
          <w:lang w:val="fr-FR"/>
        </w:rPr>
        <w:instrText xml:space="preserve">  AblehnenAlleÄnderungenAngezeigt [Y] </w:instrText>
      </w:r>
      <w:r w:rsidRPr="00584C63">
        <w:rPr>
          <w:i/>
          <w:lang w:val="fr-FR"/>
        </w:rPr>
        <w:fldChar w:fldCharType="end"/>
      </w:r>
      <w:r w:rsidRPr="00584C63">
        <w:rPr>
          <w:i/>
          <w:lang w:val="fr-FR"/>
        </w:rPr>
        <w:t>selon les te</w:t>
      </w:r>
      <w:r w:rsidRPr="00584C63">
        <w:rPr>
          <w:i/>
          <w:lang w:val="fr-FR"/>
        </w:rPr>
        <w:t>r</w:t>
      </w:r>
      <w:r w:rsidRPr="00584C63">
        <w:rPr>
          <w:i/>
          <w:lang w:val="fr-FR"/>
        </w:rPr>
        <w:t>mes d</w:t>
      </w:r>
      <w:r>
        <w:rPr>
          <w:i/>
          <w:lang w:val="fr-FR"/>
        </w:rPr>
        <w:t>’</w:t>
      </w:r>
      <w:r w:rsidRPr="00584C63">
        <w:rPr>
          <w:i/>
          <w:lang w:val="fr-FR"/>
        </w:rPr>
        <w:t xml:space="preserve">un accord écrit et elle </w:t>
      </w:r>
      <w:r>
        <w:rPr>
          <w:i/>
          <w:lang w:val="fr-FR"/>
        </w:rPr>
        <w:t>s’engage auprès de la</w:t>
      </w:r>
      <w:r w:rsidRPr="00584C63">
        <w:rPr>
          <w:i/>
          <w:lang w:val="fr-FR"/>
        </w:rPr>
        <w:t xml:space="preserve"> </w:t>
      </w:r>
      <w:r w:rsidRPr="00584C63">
        <w:rPr>
          <w:i/>
          <w:lang w:val="fr-FR"/>
        </w:rPr>
        <w:fldChar w:fldCharType="begin"/>
      </w:r>
      <w:r w:rsidRPr="00584C63">
        <w:rPr>
          <w:i/>
          <w:lang w:val="fr-FR"/>
        </w:rPr>
        <w:instrText xml:space="preserve"> </w:instrText>
      </w:r>
      <w:r w:rsidR="00F4645F">
        <w:rPr>
          <w:i/>
          <w:lang w:val="fr-FR"/>
        </w:rPr>
        <w:instrText>MACROBUTTON</w:instrText>
      </w:r>
      <w:r w:rsidRPr="00584C63">
        <w:rPr>
          <w:i/>
          <w:lang w:val="fr-FR"/>
        </w:rPr>
        <w:instrText xml:space="preserve">  AblehnenAlleÄnderungenAngezeigt [Y] </w:instrText>
      </w:r>
      <w:r w:rsidRPr="00584C63">
        <w:rPr>
          <w:i/>
          <w:lang w:val="fr-FR"/>
        </w:rPr>
        <w:fldChar w:fldCharType="end"/>
      </w:r>
      <w:r>
        <w:rPr>
          <w:i/>
          <w:lang w:val="fr-FR"/>
        </w:rPr>
        <w:t xml:space="preserve">à lui </w:t>
      </w:r>
      <w:r w:rsidRPr="00584C63">
        <w:rPr>
          <w:i/>
          <w:lang w:val="fr-FR"/>
        </w:rPr>
        <w:t xml:space="preserve">transmettre </w:t>
      </w:r>
      <w:r>
        <w:rPr>
          <w:i/>
          <w:lang w:val="fr-FR"/>
        </w:rPr>
        <w:t>d’éventuels avantages patrimoniaux supplémentaires dans leur totalité</w:t>
      </w:r>
      <w:r w:rsidRPr="00584C63">
        <w:rPr>
          <w:i/>
          <w:lang w:val="fr-FR"/>
        </w:rPr>
        <w:t>.]</w:t>
      </w:r>
    </w:p>
    <w:p w:rsidR="00611217" w:rsidRPr="00584C63" w:rsidRDefault="00611217" w:rsidP="00611217">
      <w:pPr>
        <w:rPr>
          <w:lang w:val="fr-FR"/>
        </w:rPr>
      </w:pPr>
      <w:r w:rsidRPr="00584C63">
        <w:rPr>
          <w:lang w:val="fr-FR"/>
        </w:rPr>
        <w:t>En ce qui concerne les confirmations que vous demandez, il convient de considérer ce qui suit:</w:t>
      </w:r>
    </w:p>
    <w:p w:rsidR="00611217" w:rsidRPr="00584C63" w:rsidRDefault="00611217" w:rsidP="00611217">
      <w:pPr>
        <w:autoSpaceDE w:val="0"/>
        <w:autoSpaceDN w:val="0"/>
        <w:adjustRightInd w:val="0"/>
        <w:spacing w:after="0" w:line="240" w:lineRule="auto"/>
        <w:rPr>
          <w:lang w:val="fr-FR"/>
        </w:rPr>
      </w:pPr>
      <w:r w:rsidRPr="00584C63">
        <w:rPr>
          <w:lang w:val="fr-FR"/>
        </w:rPr>
        <w:t xml:space="preserve">La </w:t>
      </w:r>
      <w:r w:rsidRPr="00584C63">
        <w:rPr>
          <w:lang w:val="fr-FR"/>
        </w:rPr>
        <w:fldChar w:fldCharType="begin"/>
      </w:r>
      <w:r w:rsidRPr="00584C63">
        <w:rPr>
          <w:lang w:val="fr-FR"/>
        </w:rPr>
        <w:instrText xml:space="preserve"> </w:instrText>
      </w:r>
      <w:r w:rsidR="00F4645F">
        <w:rPr>
          <w:lang w:val="fr-FR"/>
        </w:rPr>
        <w:instrText>MACROBUTTON</w:instrText>
      </w:r>
      <w:r w:rsidRPr="00584C63">
        <w:rPr>
          <w:lang w:val="fr-FR"/>
        </w:rPr>
        <w:instrText xml:space="preserve">  AblehnenAlleÄnderungenAngezeigt [Y] </w:instrText>
      </w:r>
      <w:r w:rsidRPr="00584C63">
        <w:rPr>
          <w:lang w:val="fr-FR"/>
        </w:rPr>
        <w:fldChar w:fldCharType="end"/>
      </w:r>
      <w:r w:rsidRPr="00584C63">
        <w:rPr>
          <w:lang w:val="fr-FR"/>
        </w:rPr>
        <w:t>ne fournit aucune prestation de gestion d</w:t>
      </w:r>
      <w:r>
        <w:rPr>
          <w:lang w:val="fr-FR"/>
        </w:rPr>
        <w:t>’</w:t>
      </w:r>
      <w:r w:rsidRPr="00584C63">
        <w:rPr>
          <w:lang w:val="fr-FR"/>
        </w:rPr>
        <w:t>entreprise, d</w:t>
      </w:r>
      <w:r>
        <w:rPr>
          <w:lang w:val="fr-FR"/>
        </w:rPr>
        <w:t>’</w:t>
      </w:r>
      <w:r w:rsidRPr="00584C63">
        <w:rPr>
          <w:lang w:val="fr-FR"/>
        </w:rPr>
        <w:t>administration ou de ge</w:t>
      </w:r>
      <w:r w:rsidRPr="00584C63">
        <w:rPr>
          <w:lang w:val="fr-FR"/>
        </w:rPr>
        <w:t>s</w:t>
      </w:r>
      <w:r w:rsidRPr="00584C63">
        <w:rPr>
          <w:lang w:val="fr-FR"/>
        </w:rPr>
        <w:t xml:space="preserve">tion de fortune </w:t>
      </w:r>
      <w:r>
        <w:rPr>
          <w:lang w:val="fr-FR"/>
        </w:rPr>
        <w:t>à</w:t>
      </w:r>
      <w:r w:rsidRPr="00584C63">
        <w:rPr>
          <w:lang w:val="fr-FR"/>
        </w:rPr>
        <w:t xml:space="preserve"> la </w:t>
      </w:r>
      <w:r w:rsidRPr="00584C63">
        <w:rPr>
          <w:lang w:val="fr-FR"/>
        </w:rPr>
        <w:fldChar w:fldCharType="begin"/>
      </w:r>
      <w:r w:rsidRPr="00584C63">
        <w:rPr>
          <w:lang w:val="fr-FR"/>
        </w:rPr>
        <w:instrText xml:space="preserve"> </w:instrText>
      </w:r>
      <w:r w:rsidR="00F4645F">
        <w:rPr>
          <w:lang w:val="fr-FR"/>
        </w:rPr>
        <w:instrText>MACROBUTTON</w:instrText>
      </w:r>
      <w:r w:rsidRPr="00584C63">
        <w:rPr>
          <w:lang w:val="fr-FR"/>
        </w:rPr>
        <w:instrText xml:space="preserve">  AblehnenAlleÄnderungenAngezeigt [X] </w:instrText>
      </w:r>
      <w:r w:rsidRPr="00584C63">
        <w:rPr>
          <w:lang w:val="fr-FR"/>
        </w:rPr>
        <w:fldChar w:fldCharType="end"/>
      </w:r>
      <w:r>
        <w:rPr>
          <w:lang w:val="fr-FR"/>
        </w:rPr>
        <w:t>au</w:t>
      </w:r>
      <w:r w:rsidRPr="00584C63">
        <w:rPr>
          <w:lang w:val="fr-FR"/>
        </w:rPr>
        <w:t xml:space="preserve"> sens de</w:t>
      </w:r>
      <w:r>
        <w:rPr>
          <w:lang w:val="fr-FR"/>
        </w:rPr>
        <w:t>s</w:t>
      </w:r>
      <w:r w:rsidRPr="00584C63">
        <w:rPr>
          <w:lang w:val="fr-FR"/>
        </w:rPr>
        <w:t xml:space="preserve"> art</w:t>
      </w:r>
      <w:r>
        <w:rPr>
          <w:lang w:val="fr-FR"/>
        </w:rPr>
        <w:t>icles</w:t>
      </w:r>
      <w:r w:rsidRPr="00584C63">
        <w:rPr>
          <w:lang w:val="fr-FR"/>
        </w:rPr>
        <w:t xml:space="preserve"> 48f et suivants OPP 2</w:t>
      </w:r>
      <w:r>
        <w:rPr>
          <w:lang w:val="fr-FR"/>
        </w:rPr>
        <w:t>, pour les raisons su</w:t>
      </w:r>
      <w:r>
        <w:rPr>
          <w:lang w:val="fr-FR"/>
        </w:rPr>
        <w:t>i</w:t>
      </w:r>
      <w:r>
        <w:rPr>
          <w:lang w:val="fr-FR"/>
        </w:rPr>
        <w:t>vantes</w:t>
      </w:r>
      <w:r w:rsidRPr="00584C63">
        <w:rPr>
          <w:lang w:val="fr-FR"/>
        </w:rPr>
        <w:t>:</w:t>
      </w:r>
    </w:p>
    <w:p w:rsidR="00611217" w:rsidRPr="00584C63" w:rsidRDefault="00611217" w:rsidP="00611217">
      <w:pPr>
        <w:autoSpaceDE w:val="0"/>
        <w:autoSpaceDN w:val="0"/>
        <w:adjustRightInd w:val="0"/>
        <w:spacing w:after="0" w:line="240" w:lineRule="auto"/>
        <w:rPr>
          <w:lang w:val="fr-FR"/>
        </w:rPr>
      </w:pPr>
    </w:p>
    <w:p w:rsidR="00611217" w:rsidRPr="00584C63" w:rsidRDefault="00611217" w:rsidP="00611217">
      <w:pPr>
        <w:rPr>
          <w:lang w:val="fr-FR"/>
        </w:rPr>
      </w:pPr>
      <w:r w:rsidRPr="00584C63">
        <w:rPr>
          <w:lang w:val="fr-FR"/>
        </w:rPr>
        <w:t xml:space="preserve">Comme chaque fondation de placement, la </w:t>
      </w:r>
      <w:r w:rsidRPr="00584C63">
        <w:rPr>
          <w:lang w:val="fr-FR"/>
        </w:rPr>
        <w:fldChar w:fldCharType="begin"/>
      </w:r>
      <w:r w:rsidRPr="00584C63">
        <w:rPr>
          <w:lang w:val="fr-FR"/>
        </w:rPr>
        <w:instrText xml:space="preserve"> </w:instrText>
      </w:r>
      <w:r w:rsidR="00F4645F">
        <w:rPr>
          <w:lang w:val="fr-FR"/>
        </w:rPr>
        <w:instrText>MACROBUTTON</w:instrText>
      </w:r>
      <w:r w:rsidRPr="00584C63">
        <w:rPr>
          <w:lang w:val="fr-FR"/>
        </w:rPr>
        <w:instrText xml:space="preserve">  AblehnenAlleÄnderungenAngezeigt [Y] </w:instrText>
      </w:r>
      <w:r w:rsidRPr="00584C63">
        <w:rPr>
          <w:lang w:val="fr-FR"/>
        </w:rPr>
        <w:fldChar w:fldCharType="end"/>
      </w:r>
      <w:r w:rsidRPr="00584C63">
        <w:rPr>
          <w:lang w:val="fr-FR"/>
        </w:rPr>
        <w:t xml:space="preserve">ne </w:t>
      </w:r>
      <w:r>
        <w:rPr>
          <w:lang w:val="fr-FR"/>
        </w:rPr>
        <w:t>détient</w:t>
      </w:r>
      <w:r w:rsidRPr="00584C63">
        <w:rPr>
          <w:lang w:val="fr-FR"/>
        </w:rPr>
        <w:t xml:space="preserve"> </w:t>
      </w:r>
      <w:r>
        <w:rPr>
          <w:lang w:val="fr-FR"/>
        </w:rPr>
        <w:t>que sa</w:t>
      </w:r>
      <w:r w:rsidRPr="00584C63">
        <w:rPr>
          <w:lang w:val="fr-FR"/>
        </w:rPr>
        <w:t xml:space="preserve"> fortune propre, et non </w:t>
      </w:r>
      <w:r>
        <w:rPr>
          <w:lang w:val="fr-FR"/>
        </w:rPr>
        <w:t>celle de tiers</w:t>
      </w:r>
      <w:r w:rsidRPr="00584C63">
        <w:rPr>
          <w:lang w:val="fr-FR"/>
        </w:rPr>
        <w:t>. Elle l</w:t>
      </w:r>
      <w:r>
        <w:rPr>
          <w:lang w:val="fr-FR"/>
        </w:rPr>
        <w:t>’</w:t>
      </w:r>
      <w:r w:rsidRPr="00584C63">
        <w:rPr>
          <w:lang w:val="fr-FR"/>
        </w:rPr>
        <w:t xml:space="preserve">investit </w:t>
      </w:r>
      <w:r>
        <w:rPr>
          <w:lang w:val="fr-FR"/>
        </w:rPr>
        <w:t xml:space="preserve">en </w:t>
      </w:r>
      <w:r w:rsidRPr="00584C63">
        <w:rPr>
          <w:lang w:val="fr-FR"/>
        </w:rPr>
        <w:t>son nom et pour le compte du groupe de placement. Elle n</w:t>
      </w:r>
      <w:r>
        <w:rPr>
          <w:lang w:val="fr-FR"/>
        </w:rPr>
        <w:t>’</w:t>
      </w:r>
      <w:r w:rsidRPr="00584C63">
        <w:rPr>
          <w:lang w:val="fr-FR"/>
        </w:rPr>
        <w:t>agit pas dans l</w:t>
      </w:r>
      <w:r>
        <w:rPr>
          <w:lang w:val="fr-FR"/>
        </w:rPr>
        <w:t>’</w:t>
      </w:r>
      <w:r w:rsidRPr="00584C63">
        <w:rPr>
          <w:lang w:val="fr-FR"/>
        </w:rPr>
        <w:t xml:space="preserve">intérêt de tiers, mais dans son propre intérêt. Ceci </w:t>
      </w:r>
      <w:r>
        <w:rPr>
          <w:lang w:val="fr-FR"/>
        </w:rPr>
        <w:t xml:space="preserve">est imposé ne serait-ce que </w:t>
      </w:r>
      <w:r w:rsidRPr="00584C63">
        <w:rPr>
          <w:lang w:val="fr-FR"/>
        </w:rPr>
        <w:t xml:space="preserve">par sa structure même, </w:t>
      </w:r>
      <w:r>
        <w:rPr>
          <w:lang w:val="fr-FR"/>
        </w:rPr>
        <w:t>laquelle</w:t>
      </w:r>
      <w:r w:rsidRPr="00584C63">
        <w:rPr>
          <w:lang w:val="fr-FR"/>
        </w:rPr>
        <w:t xml:space="preserve"> </w:t>
      </w:r>
      <w:r>
        <w:rPr>
          <w:lang w:val="fr-FR"/>
        </w:rPr>
        <w:t>comprend</w:t>
      </w:r>
      <w:r w:rsidRPr="00584C63">
        <w:rPr>
          <w:lang w:val="fr-FR"/>
        </w:rPr>
        <w:t xml:space="preserve">, outre </w:t>
      </w:r>
      <w:r>
        <w:rPr>
          <w:lang w:val="fr-FR"/>
        </w:rPr>
        <w:t>la constitution</w:t>
      </w:r>
      <w:r w:rsidRPr="00584C63">
        <w:rPr>
          <w:lang w:val="fr-FR"/>
        </w:rPr>
        <w:t xml:space="preserve"> de la fondation en tant que patrimoine </w:t>
      </w:r>
      <w:r>
        <w:rPr>
          <w:lang w:val="fr-FR"/>
        </w:rPr>
        <w:t>indépendant affecté en faveur d’un but précis</w:t>
      </w:r>
      <w:r w:rsidRPr="00584C63">
        <w:rPr>
          <w:lang w:val="fr-FR"/>
        </w:rPr>
        <w:t xml:space="preserve">, des éléments </w:t>
      </w:r>
      <w:r>
        <w:rPr>
          <w:lang w:val="fr-FR"/>
        </w:rPr>
        <w:t>relevant du</w:t>
      </w:r>
      <w:r w:rsidRPr="00584C63">
        <w:rPr>
          <w:lang w:val="fr-FR"/>
        </w:rPr>
        <w:t xml:space="preserve"> droit des sociétés, comme l</w:t>
      </w:r>
      <w:r>
        <w:rPr>
          <w:lang w:val="fr-FR"/>
        </w:rPr>
        <w:t>’</w:t>
      </w:r>
      <w:r w:rsidRPr="00584C63">
        <w:rPr>
          <w:lang w:val="fr-FR"/>
        </w:rPr>
        <w:t>assemblée des investisseurs. Une confirm</w:t>
      </w:r>
      <w:r w:rsidRPr="00584C63">
        <w:rPr>
          <w:lang w:val="fr-FR"/>
        </w:rPr>
        <w:t>a</w:t>
      </w:r>
      <w:r w:rsidRPr="00584C63">
        <w:rPr>
          <w:lang w:val="fr-FR"/>
        </w:rPr>
        <w:t xml:space="preserve">tion que la </w:t>
      </w:r>
      <w:r w:rsidRPr="00584C63">
        <w:rPr>
          <w:lang w:val="fr-FR"/>
        </w:rPr>
        <w:fldChar w:fldCharType="begin"/>
      </w:r>
      <w:r w:rsidRPr="00584C63">
        <w:rPr>
          <w:lang w:val="fr-FR"/>
        </w:rPr>
        <w:instrText xml:space="preserve"> </w:instrText>
      </w:r>
      <w:r w:rsidR="00F4645F">
        <w:rPr>
          <w:lang w:val="fr-FR"/>
        </w:rPr>
        <w:instrText>MACROBUTTON</w:instrText>
      </w:r>
      <w:r w:rsidRPr="00584C63">
        <w:rPr>
          <w:lang w:val="fr-FR"/>
        </w:rPr>
        <w:instrText xml:space="preserve">  AblehnenAlleÄnderungenAngezeigt [Y] </w:instrText>
      </w:r>
      <w:r w:rsidRPr="00584C63">
        <w:rPr>
          <w:lang w:val="fr-FR"/>
        </w:rPr>
        <w:fldChar w:fldCharType="end"/>
      </w:r>
      <w:r w:rsidRPr="00584C63">
        <w:rPr>
          <w:lang w:val="fr-FR"/>
        </w:rPr>
        <w:t>n</w:t>
      </w:r>
      <w:r>
        <w:rPr>
          <w:lang w:val="fr-FR"/>
        </w:rPr>
        <w:t>’</w:t>
      </w:r>
      <w:r w:rsidRPr="00584C63">
        <w:rPr>
          <w:lang w:val="fr-FR"/>
        </w:rPr>
        <w:t>agit que dans l</w:t>
      </w:r>
      <w:r>
        <w:rPr>
          <w:lang w:val="fr-FR"/>
        </w:rPr>
        <w:t>’</w:t>
      </w:r>
      <w:r w:rsidRPr="00584C63">
        <w:rPr>
          <w:lang w:val="fr-FR"/>
        </w:rPr>
        <w:t xml:space="preserve">intérêt de la </w:t>
      </w:r>
      <w:r w:rsidRPr="00584C63">
        <w:rPr>
          <w:lang w:val="fr-FR"/>
        </w:rPr>
        <w:fldChar w:fldCharType="begin"/>
      </w:r>
      <w:r w:rsidRPr="00584C63">
        <w:rPr>
          <w:lang w:val="fr-FR"/>
        </w:rPr>
        <w:instrText xml:space="preserve"> </w:instrText>
      </w:r>
      <w:r w:rsidR="00F4645F">
        <w:rPr>
          <w:lang w:val="fr-FR"/>
        </w:rPr>
        <w:instrText>MACROBUTTON</w:instrText>
      </w:r>
      <w:r w:rsidRPr="00584C63">
        <w:rPr>
          <w:lang w:val="fr-FR"/>
        </w:rPr>
        <w:instrText xml:space="preserve">  AblehnenAlleÄnderungenAngezeigt [X] </w:instrText>
      </w:r>
      <w:r w:rsidRPr="00584C63">
        <w:rPr>
          <w:lang w:val="fr-FR"/>
        </w:rPr>
        <w:fldChar w:fldCharType="end"/>
      </w:r>
      <w:r w:rsidRPr="00584C63">
        <w:rPr>
          <w:lang w:val="fr-FR"/>
        </w:rPr>
        <w:t>serait contraire à ses o</w:t>
      </w:r>
      <w:r w:rsidRPr="00584C63">
        <w:rPr>
          <w:lang w:val="fr-FR"/>
        </w:rPr>
        <w:t>b</w:t>
      </w:r>
      <w:r w:rsidRPr="00584C63">
        <w:rPr>
          <w:lang w:val="fr-FR"/>
        </w:rPr>
        <w:t xml:space="preserve">jectifs, la </w:t>
      </w:r>
      <w:r w:rsidRPr="00584C63">
        <w:rPr>
          <w:lang w:val="fr-FR"/>
        </w:rPr>
        <w:fldChar w:fldCharType="begin"/>
      </w:r>
      <w:r w:rsidRPr="00584C63">
        <w:rPr>
          <w:lang w:val="fr-FR"/>
        </w:rPr>
        <w:instrText xml:space="preserve"> </w:instrText>
      </w:r>
      <w:r w:rsidR="00F4645F">
        <w:rPr>
          <w:lang w:val="fr-FR"/>
        </w:rPr>
        <w:instrText>MACROBUTTON</w:instrText>
      </w:r>
      <w:r w:rsidRPr="00584C63">
        <w:rPr>
          <w:lang w:val="fr-FR"/>
        </w:rPr>
        <w:instrText xml:space="preserve">  AblehnenAlleÄnderungenAngezeigt [Y] </w:instrText>
      </w:r>
      <w:r w:rsidRPr="00584C63">
        <w:rPr>
          <w:lang w:val="fr-FR"/>
        </w:rPr>
        <w:fldChar w:fldCharType="end"/>
      </w:r>
      <w:r>
        <w:rPr>
          <w:lang w:val="fr-FR"/>
        </w:rPr>
        <w:t>étant engagée à agir</w:t>
      </w:r>
      <w:r w:rsidRPr="00584C63">
        <w:rPr>
          <w:lang w:val="fr-FR"/>
        </w:rPr>
        <w:t xml:space="preserve"> dans l</w:t>
      </w:r>
      <w:r>
        <w:rPr>
          <w:lang w:val="fr-FR"/>
        </w:rPr>
        <w:t>’</w:t>
      </w:r>
      <w:r w:rsidRPr="00584C63">
        <w:rPr>
          <w:lang w:val="fr-FR"/>
        </w:rPr>
        <w:t>intérêt de l</w:t>
      </w:r>
      <w:r>
        <w:rPr>
          <w:lang w:val="fr-FR"/>
        </w:rPr>
        <w:t>’</w:t>
      </w:r>
      <w:r w:rsidRPr="00584C63">
        <w:rPr>
          <w:lang w:val="fr-FR"/>
        </w:rPr>
        <w:t>ensemble de ses investisseurs.</w:t>
      </w:r>
    </w:p>
    <w:p w:rsidR="00611217" w:rsidRPr="00584C63" w:rsidRDefault="00611217" w:rsidP="00611217">
      <w:pPr>
        <w:rPr>
          <w:lang w:val="fr-FR"/>
        </w:rPr>
      </w:pPr>
      <w:r w:rsidRPr="00584C63">
        <w:rPr>
          <w:lang w:val="fr-FR"/>
        </w:rPr>
        <w:t>Il n</w:t>
      </w:r>
      <w:r>
        <w:rPr>
          <w:lang w:val="fr-FR"/>
        </w:rPr>
        <w:t>’</w:t>
      </w:r>
      <w:r w:rsidRPr="00584C63">
        <w:rPr>
          <w:lang w:val="fr-FR"/>
        </w:rPr>
        <w:t xml:space="preserve">existe par ailleurs aucune relation de gestion de fortune entre la </w:t>
      </w:r>
      <w:r w:rsidRPr="00584C63">
        <w:rPr>
          <w:lang w:val="fr-FR"/>
        </w:rPr>
        <w:fldChar w:fldCharType="begin"/>
      </w:r>
      <w:r w:rsidRPr="00584C63">
        <w:rPr>
          <w:lang w:val="fr-FR"/>
        </w:rPr>
        <w:instrText xml:space="preserve"> </w:instrText>
      </w:r>
      <w:r w:rsidR="00F4645F">
        <w:rPr>
          <w:lang w:val="fr-FR"/>
        </w:rPr>
        <w:instrText>MACROBUTTON</w:instrText>
      </w:r>
      <w:r w:rsidRPr="00584C63">
        <w:rPr>
          <w:lang w:val="fr-FR"/>
        </w:rPr>
        <w:instrText xml:space="preserve">  AblehnenAlleÄnderungenAngezeigt [X] </w:instrText>
      </w:r>
      <w:r w:rsidRPr="00584C63">
        <w:rPr>
          <w:lang w:val="fr-FR"/>
        </w:rPr>
        <w:fldChar w:fldCharType="end"/>
      </w:r>
      <w:r w:rsidRPr="00584C63">
        <w:rPr>
          <w:lang w:val="fr-FR"/>
        </w:rPr>
        <w:t xml:space="preserve">et </w:t>
      </w:r>
      <w:proofErr w:type="gramStart"/>
      <w:r w:rsidRPr="00584C63">
        <w:rPr>
          <w:lang w:val="fr-FR"/>
        </w:rPr>
        <w:t xml:space="preserve">la </w:t>
      </w:r>
      <w:proofErr w:type="gramEnd"/>
      <w:r w:rsidRPr="00584C63">
        <w:rPr>
          <w:lang w:val="fr-FR"/>
        </w:rPr>
        <w:fldChar w:fldCharType="begin"/>
      </w:r>
      <w:r w:rsidRPr="00584C63">
        <w:rPr>
          <w:lang w:val="fr-FR"/>
        </w:rPr>
        <w:instrText xml:space="preserve"> </w:instrText>
      </w:r>
      <w:r w:rsidR="00F4645F">
        <w:rPr>
          <w:lang w:val="fr-FR"/>
        </w:rPr>
        <w:instrText>MACROBUTTON</w:instrText>
      </w:r>
      <w:r w:rsidRPr="00584C63">
        <w:rPr>
          <w:lang w:val="fr-FR"/>
        </w:rPr>
        <w:instrText xml:space="preserve">  AblehnenAlleÄnderungenAngezeigt [Y] </w:instrText>
      </w:r>
      <w:r w:rsidRPr="00584C63">
        <w:rPr>
          <w:lang w:val="fr-FR"/>
        </w:rPr>
        <w:fldChar w:fldCharType="end"/>
      </w:r>
      <w:r w:rsidRPr="00584C63">
        <w:rPr>
          <w:lang w:val="fr-FR"/>
        </w:rPr>
        <w:t>. D</w:t>
      </w:r>
      <w:r>
        <w:rPr>
          <w:lang w:val="fr-FR"/>
        </w:rPr>
        <w:t>’</w:t>
      </w:r>
      <w:r w:rsidRPr="00584C63">
        <w:rPr>
          <w:lang w:val="fr-FR"/>
        </w:rPr>
        <w:t>une part, il n</w:t>
      </w:r>
      <w:r>
        <w:rPr>
          <w:lang w:val="fr-FR"/>
        </w:rPr>
        <w:t>’</w:t>
      </w:r>
      <w:r w:rsidRPr="00584C63">
        <w:rPr>
          <w:lang w:val="fr-FR"/>
        </w:rPr>
        <w:t>existe aucun contrat de gestion de fo</w:t>
      </w:r>
      <w:r w:rsidRPr="00584C63">
        <w:rPr>
          <w:lang w:val="fr-FR"/>
        </w:rPr>
        <w:t>r</w:t>
      </w:r>
      <w:r w:rsidRPr="00584C63">
        <w:rPr>
          <w:lang w:val="fr-FR"/>
        </w:rPr>
        <w:t xml:space="preserve">tune, soit un contrat octroyant au gérant de fortune une procuration sur un </w:t>
      </w:r>
      <w:r>
        <w:rPr>
          <w:lang w:val="fr-FR"/>
        </w:rPr>
        <w:t>portefeuille</w:t>
      </w:r>
      <w:r w:rsidRPr="00584C63">
        <w:rPr>
          <w:lang w:val="fr-FR"/>
        </w:rPr>
        <w:t xml:space="preserve"> de la fondation </w:t>
      </w:r>
      <w:r>
        <w:rPr>
          <w:lang w:val="fr-FR"/>
        </w:rPr>
        <w:t xml:space="preserve">de prévoyance et l’habilitant à </w:t>
      </w:r>
      <w:r w:rsidRPr="00584C63">
        <w:rPr>
          <w:lang w:val="fr-FR"/>
        </w:rPr>
        <w:t>a</w:t>
      </w:r>
      <w:r w:rsidRPr="00584C63">
        <w:rPr>
          <w:lang w:val="fr-FR"/>
        </w:rPr>
        <w:t>c</w:t>
      </w:r>
      <w:r w:rsidRPr="00584C63">
        <w:rPr>
          <w:lang w:val="fr-FR"/>
        </w:rPr>
        <w:t xml:space="preserve">quérir et </w:t>
      </w:r>
      <w:r>
        <w:rPr>
          <w:lang w:val="fr-FR"/>
        </w:rPr>
        <w:t>à</w:t>
      </w:r>
      <w:r w:rsidRPr="00584C63">
        <w:rPr>
          <w:lang w:val="fr-FR"/>
        </w:rPr>
        <w:t xml:space="preserve"> céder des titres au nom et pour le compte de l</w:t>
      </w:r>
      <w:r>
        <w:rPr>
          <w:lang w:val="fr-FR"/>
        </w:rPr>
        <w:t>’</w:t>
      </w:r>
      <w:r w:rsidRPr="00584C63">
        <w:rPr>
          <w:lang w:val="fr-FR"/>
        </w:rPr>
        <w:t>institution de prévoyance. D</w:t>
      </w:r>
      <w:r>
        <w:rPr>
          <w:lang w:val="fr-FR"/>
        </w:rPr>
        <w:t>’</w:t>
      </w:r>
      <w:r w:rsidRPr="00584C63">
        <w:rPr>
          <w:lang w:val="fr-FR"/>
        </w:rPr>
        <w:t>autre part, l</w:t>
      </w:r>
      <w:r>
        <w:rPr>
          <w:lang w:val="fr-FR"/>
        </w:rPr>
        <w:t xml:space="preserve">a relation </w:t>
      </w:r>
      <w:r w:rsidRPr="00584C63">
        <w:rPr>
          <w:lang w:val="fr-FR"/>
        </w:rPr>
        <w:t>entre l</w:t>
      </w:r>
      <w:r>
        <w:rPr>
          <w:lang w:val="fr-FR"/>
        </w:rPr>
        <w:t>’</w:t>
      </w:r>
      <w:r w:rsidRPr="00584C63">
        <w:rPr>
          <w:lang w:val="fr-FR"/>
        </w:rPr>
        <w:t>investisseur et la fond</w:t>
      </w:r>
      <w:r w:rsidRPr="00584C63">
        <w:rPr>
          <w:lang w:val="fr-FR"/>
        </w:rPr>
        <w:t>a</w:t>
      </w:r>
      <w:r w:rsidRPr="00584C63">
        <w:rPr>
          <w:lang w:val="fr-FR"/>
        </w:rPr>
        <w:t>tion de placement correspond à une participation</w:t>
      </w:r>
      <w:r>
        <w:rPr>
          <w:lang w:val="fr-FR"/>
        </w:rPr>
        <w:t>, laquelle est</w:t>
      </w:r>
      <w:r w:rsidRPr="00B27725">
        <w:rPr>
          <w:lang w:val="fr-FR"/>
        </w:rPr>
        <w:t xml:space="preserve"> </w:t>
      </w:r>
      <w:r w:rsidRPr="00584C63">
        <w:rPr>
          <w:lang w:val="fr-FR"/>
        </w:rPr>
        <w:t>réglé</w:t>
      </w:r>
      <w:r>
        <w:rPr>
          <w:lang w:val="fr-FR"/>
        </w:rPr>
        <w:t>e</w:t>
      </w:r>
      <w:r w:rsidRPr="00584C63">
        <w:rPr>
          <w:lang w:val="fr-FR"/>
        </w:rPr>
        <w:t xml:space="preserve"> par la loi. L</w:t>
      </w:r>
      <w:r>
        <w:rPr>
          <w:lang w:val="fr-FR"/>
        </w:rPr>
        <w:t>’</w:t>
      </w:r>
      <w:r w:rsidRPr="00584C63">
        <w:rPr>
          <w:lang w:val="fr-FR"/>
        </w:rPr>
        <w:t>objectif de la fond</w:t>
      </w:r>
      <w:r w:rsidRPr="00584C63">
        <w:rPr>
          <w:lang w:val="fr-FR"/>
        </w:rPr>
        <w:t>a</w:t>
      </w:r>
      <w:r w:rsidRPr="00584C63">
        <w:rPr>
          <w:lang w:val="fr-FR"/>
        </w:rPr>
        <w:t>tion de placement est d</w:t>
      </w:r>
      <w:r>
        <w:rPr>
          <w:lang w:val="fr-FR"/>
        </w:rPr>
        <w:t>’</w:t>
      </w:r>
      <w:r w:rsidRPr="00584C63">
        <w:rPr>
          <w:lang w:val="fr-FR"/>
        </w:rPr>
        <w:t xml:space="preserve">investir au mieux sa fortune </w:t>
      </w:r>
      <w:r>
        <w:rPr>
          <w:lang w:val="fr-FR"/>
        </w:rPr>
        <w:t>en s’en tenant au</w:t>
      </w:r>
      <w:r w:rsidRPr="00584C63">
        <w:rPr>
          <w:lang w:val="fr-FR"/>
        </w:rPr>
        <w:t xml:space="preserve"> cadre des directives d</w:t>
      </w:r>
      <w:r>
        <w:rPr>
          <w:lang w:val="fr-FR"/>
        </w:rPr>
        <w:t>’</w:t>
      </w:r>
      <w:r w:rsidRPr="00584C63">
        <w:rPr>
          <w:lang w:val="fr-FR"/>
        </w:rPr>
        <w:t xml:space="preserve">investissement. </w:t>
      </w:r>
      <w:r>
        <w:rPr>
          <w:lang w:val="fr-FR"/>
        </w:rPr>
        <w:t>L’</w:t>
      </w:r>
      <w:r w:rsidRPr="00584C63">
        <w:rPr>
          <w:lang w:val="fr-FR"/>
        </w:rPr>
        <w:t xml:space="preserve">investisseur </w:t>
      </w:r>
      <w:r>
        <w:rPr>
          <w:lang w:val="fr-FR"/>
        </w:rPr>
        <w:t>tire un bénéfice</w:t>
      </w:r>
      <w:r w:rsidRPr="00584C63">
        <w:rPr>
          <w:lang w:val="fr-FR"/>
        </w:rPr>
        <w:t xml:space="preserve"> de cette activité</w:t>
      </w:r>
      <w:r>
        <w:rPr>
          <w:lang w:val="fr-FR"/>
        </w:rPr>
        <w:t xml:space="preserve"> en tant qu’ayant droit</w:t>
      </w:r>
      <w:r w:rsidRPr="00584C63">
        <w:rPr>
          <w:lang w:val="fr-FR"/>
        </w:rPr>
        <w:t xml:space="preserve">. Le fait que le rapport entre </w:t>
      </w:r>
      <w:r w:rsidRPr="00584C63">
        <w:rPr>
          <w:lang w:val="fr-FR"/>
        </w:rPr>
        <w:fldChar w:fldCharType="begin"/>
      </w:r>
      <w:r w:rsidRPr="00584C63">
        <w:rPr>
          <w:lang w:val="fr-FR"/>
        </w:rPr>
        <w:instrText xml:space="preserve"> </w:instrText>
      </w:r>
      <w:r w:rsidR="00F4645F">
        <w:rPr>
          <w:lang w:val="fr-FR"/>
        </w:rPr>
        <w:instrText>MACROBUTTON</w:instrText>
      </w:r>
      <w:r w:rsidRPr="00584C63">
        <w:rPr>
          <w:lang w:val="fr-FR"/>
        </w:rPr>
        <w:instrText xml:space="preserve">  AblehnenAlleÄnderungenAngezeigt [X] </w:instrText>
      </w:r>
      <w:r w:rsidRPr="00584C63">
        <w:rPr>
          <w:lang w:val="fr-FR"/>
        </w:rPr>
        <w:fldChar w:fldCharType="end"/>
      </w:r>
      <w:r w:rsidRPr="00584C63">
        <w:rPr>
          <w:lang w:val="fr-FR"/>
        </w:rPr>
        <w:t xml:space="preserve">et </w:t>
      </w:r>
      <w:r w:rsidRPr="00584C63">
        <w:rPr>
          <w:lang w:val="fr-FR"/>
        </w:rPr>
        <w:fldChar w:fldCharType="begin"/>
      </w:r>
      <w:r w:rsidRPr="00584C63">
        <w:rPr>
          <w:lang w:val="fr-FR"/>
        </w:rPr>
        <w:instrText xml:space="preserve"> </w:instrText>
      </w:r>
      <w:r w:rsidR="00F4645F">
        <w:rPr>
          <w:lang w:val="fr-FR"/>
        </w:rPr>
        <w:instrText>MACROBUTTON</w:instrText>
      </w:r>
      <w:r w:rsidRPr="00584C63">
        <w:rPr>
          <w:lang w:val="fr-FR"/>
        </w:rPr>
        <w:instrText xml:space="preserve">  AblehnenAlleÄnderungenAngezeigt [Y] </w:instrText>
      </w:r>
      <w:r w:rsidRPr="00584C63">
        <w:rPr>
          <w:lang w:val="fr-FR"/>
        </w:rPr>
        <w:fldChar w:fldCharType="end"/>
      </w:r>
      <w:r w:rsidRPr="00584C63">
        <w:rPr>
          <w:lang w:val="fr-FR"/>
        </w:rPr>
        <w:t>co</w:t>
      </w:r>
      <w:r w:rsidRPr="00584C63">
        <w:rPr>
          <w:lang w:val="fr-FR"/>
        </w:rPr>
        <w:t>r</w:t>
      </w:r>
      <w:r w:rsidRPr="00584C63">
        <w:rPr>
          <w:lang w:val="fr-FR"/>
        </w:rPr>
        <w:t>respond à une relation de participation découle égal</w:t>
      </w:r>
      <w:r w:rsidRPr="00584C63">
        <w:rPr>
          <w:lang w:val="fr-FR"/>
        </w:rPr>
        <w:t>e</w:t>
      </w:r>
      <w:r w:rsidRPr="00584C63">
        <w:rPr>
          <w:lang w:val="fr-FR"/>
        </w:rPr>
        <w:t>ment du fait qu</w:t>
      </w:r>
      <w:r>
        <w:rPr>
          <w:lang w:val="fr-FR"/>
        </w:rPr>
        <w:t>’</w:t>
      </w:r>
      <w:r w:rsidRPr="00584C63">
        <w:rPr>
          <w:lang w:val="fr-FR"/>
        </w:rPr>
        <w:t>une fondation de placement est considérée comme</w:t>
      </w:r>
      <w:r>
        <w:rPr>
          <w:lang w:val="fr-FR"/>
        </w:rPr>
        <w:t xml:space="preserve"> un</w:t>
      </w:r>
      <w:r w:rsidRPr="00584C63">
        <w:rPr>
          <w:lang w:val="fr-FR"/>
        </w:rPr>
        <w:t xml:space="preserve"> placement collectif selon les expl</w:t>
      </w:r>
      <w:r w:rsidRPr="00584C63">
        <w:rPr>
          <w:lang w:val="fr-FR"/>
        </w:rPr>
        <w:t>i</w:t>
      </w:r>
      <w:r w:rsidRPr="00584C63">
        <w:rPr>
          <w:lang w:val="fr-FR"/>
        </w:rPr>
        <w:t>cations de la CHS (</w:t>
      </w:r>
      <w:r>
        <w:rPr>
          <w:lang w:val="fr-FR"/>
        </w:rPr>
        <w:t>cf.</w:t>
      </w:r>
      <w:r w:rsidRPr="00584C63">
        <w:rPr>
          <w:lang w:val="fr-FR"/>
        </w:rPr>
        <w:t xml:space="preserve"> Directive D–02/2013, p. 8)</w:t>
      </w:r>
      <w:r>
        <w:rPr>
          <w:lang w:val="fr-FR"/>
        </w:rPr>
        <w:t>.</w:t>
      </w:r>
    </w:p>
    <w:p w:rsidR="00611217" w:rsidRPr="007D5373" w:rsidRDefault="00611217" w:rsidP="00611217">
      <w:pPr>
        <w:spacing w:after="0"/>
        <w:rPr>
          <w:lang w:val="fr-FR"/>
        </w:rPr>
      </w:pPr>
      <w:r w:rsidRPr="00584C63">
        <w:rPr>
          <w:lang w:val="fr-FR"/>
        </w:rPr>
        <w:t>Dans le projet de directive concernant l</w:t>
      </w:r>
      <w:r>
        <w:rPr>
          <w:lang w:val="fr-FR"/>
        </w:rPr>
        <w:t>’</w:t>
      </w:r>
      <w:r w:rsidRPr="00584C63">
        <w:rPr>
          <w:lang w:val="fr-FR"/>
        </w:rPr>
        <w:t>habilitation des gérants de fortune actifs dans la prévoyance professio</w:t>
      </w:r>
      <w:r w:rsidRPr="00584C63">
        <w:rPr>
          <w:lang w:val="fr-FR"/>
        </w:rPr>
        <w:t>n</w:t>
      </w:r>
      <w:r w:rsidRPr="00584C63">
        <w:rPr>
          <w:lang w:val="fr-FR"/>
        </w:rPr>
        <w:t>nelle, actuellement en phase de co</w:t>
      </w:r>
      <w:r w:rsidRPr="00584C63">
        <w:rPr>
          <w:lang w:val="fr-FR"/>
        </w:rPr>
        <w:t>n</w:t>
      </w:r>
      <w:r w:rsidRPr="00584C63">
        <w:rPr>
          <w:lang w:val="fr-FR"/>
        </w:rPr>
        <w:t>sultation, la Commission de haute surveillance de la prévoyance professio</w:t>
      </w:r>
      <w:r w:rsidRPr="00584C63">
        <w:rPr>
          <w:lang w:val="fr-FR"/>
        </w:rPr>
        <w:t>n</w:t>
      </w:r>
      <w:r w:rsidRPr="00584C63">
        <w:rPr>
          <w:lang w:val="fr-FR"/>
        </w:rPr>
        <w:t xml:space="preserve">nelle CHS PP définit la gestion de fortune comme suit: </w:t>
      </w:r>
      <w:r w:rsidRPr="00C4518F">
        <w:rPr>
          <w:lang w:val="fr-FR"/>
        </w:rPr>
        <w:t>“</w:t>
      </w:r>
      <w:r w:rsidRPr="00C4518F">
        <w:rPr>
          <w:szCs w:val="13"/>
          <w:lang w:val="fr-FR"/>
        </w:rPr>
        <w:t>Est réputé ge</w:t>
      </w:r>
      <w:r w:rsidRPr="00C4518F">
        <w:rPr>
          <w:szCs w:val="13"/>
          <w:lang w:val="fr-FR"/>
        </w:rPr>
        <w:t>s</w:t>
      </w:r>
      <w:r w:rsidRPr="00C4518F">
        <w:rPr>
          <w:szCs w:val="13"/>
          <w:lang w:val="fr-FR"/>
        </w:rPr>
        <w:t>tionnaire de fortune actif dans la pr</w:t>
      </w:r>
      <w:r w:rsidRPr="00C4518F">
        <w:rPr>
          <w:szCs w:val="13"/>
          <w:lang w:val="fr-FR"/>
        </w:rPr>
        <w:t>é</w:t>
      </w:r>
      <w:r w:rsidRPr="00C4518F">
        <w:rPr>
          <w:szCs w:val="13"/>
          <w:lang w:val="fr-FR"/>
        </w:rPr>
        <w:t>voyance professionnelle quiconque conclut avec une institution de la prévoyance professionnelle un contrat de gestion de fortune avec procuration pour procéder de façon indépendante (discrétio</w:t>
      </w:r>
      <w:r w:rsidRPr="00C4518F">
        <w:rPr>
          <w:szCs w:val="13"/>
          <w:lang w:val="fr-FR"/>
        </w:rPr>
        <w:t>n</w:t>
      </w:r>
      <w:r w:rsidRPr="00C4518F">
        <w:rPr>
          <w:szCs w:val="13"/>
          <w:lang w:val="fr-FR"/>
        </w:rPr>
        <w:t>naire) à des opérations de placement de la fortune de pr</w:t>
      </w:r>
      <w:r w:rsidRPr="00C4518F">
        <w:rPr>
          <w:szCs w:val="13"/>
          <w:lang w:val="fr-FR"/>
        </w:rPr>
        <w:t>é</w:t>
      </w:r>
      <w:r w:rsidRPr="00C4518F">
        <w:rPr>
          <w:szCs w:val="13"/>
          <w:lang w:val="fr-FR"/>
        </w:rPr>
        <w:t>voyance</w:t>
      </w:r>
      <w:r w:rsidRPr="00C4518F">
        <w:rPr>
          <w:lang w:val="fr-FR"/>
        </w:rPr>
        <w:t>”.</w:t>
      </w:r>
      <w:r w:rsidRPr="00584C63">
        <w:rPr>
          <w:lang w:val="fr-FR"/>
        </w:rPr>
        <w:t xml:space="preserve"> Il est évident que la fondation de prévoyance n</w:t>
      </w:r>
      <w:r>
        <w:rPr>
          <w:lang w:val="fr-FR"/>
        </w:rPr>
        <w:t>’</w:t>
      </w:r>
      <w:r w:rsidRPr="00584C63">
        <w:rPr>
          <w:lang w:val="fr-FR"/>
        </w:rPr>
        <w:t>a pas conclu de contrat de gestion de fortune avec ses investisseurs (voir ci-dessus). En outre, la fondation de placement n</w:t>
      </w:r>
      <w:r>
        <w:rPr>
          <w:lang w:val="fr-FR"/>
        </w:rPr>
        <w:t>’</w:t>
      </w:r>
      <w:r w:rsidRPr="00584C63">
        <w:rPr>
          <w:lang w:val="fr-FR"/>
        </w:rPr>
        <w:t>est pas habilitée à procéder de manière discr</w:t>
      </w:r>
      <w:r w:rsidRPr="00584C63">
        <w:rPr>
          <w:lang w:val="fr-FR"/>
        </w:rPr>
        <w:t>é</w:t>
      </w:r>
      <w:r w:rsidRPr="00584C63">
        <w:rPr>
          <w:lang w:val="fr-FR"/>
        </w:rPr>
        <w:t xml:space="preserve">tionnaire à des placements </w:t>
      </w:r>
      <w:r w:rsidRPr="007D5373">
        <w:rPr>
          <w:lang w:val="fr-FR"/>
        </w:rPr>
        <w:t xml:space="preserve">de fortune de prévoyance. En effet, la </w:t>
      </w:r>
      <w:r w:rsidRPr="00444367">
        <w:rPr>
          <w:lang w:val="fr-FR"/>
        </w:rPr>
        <w:fldChar w:fldCharType="begin"/>
      </w:r>
      <w:r w:rsidRPr="007D5373">
        <w:rPr>
          <w:lang w:val="fr-FR"/>
        </w:rPr>
        <w:instrText xml:space="preserve"> </w:instrText>
      </w:r>
      <w:r w:rsidR="00F4645F">
        <w:rPr>
          <w:lang w:val="fr-FR"/>
        </w:rPr>
        <w:instrText>MACROBUTTON</w:instrText>
      </w:r>
      <w:r w:rsidRPr="007D5373">
        <w:rPr>
          <w:lang w:val="fr-FR"/>
        </w:rPr>
        <w:instrText xml:space="preserve">  AblehnenAlleÄnderungenAngezeigt [X] </w:instrText>
      </w:r>
      <w:r w:rsidRPr="00444367">
        <w:rPr>
          <w:lang w:val="fr-FR"/>
        </w:rPr>
        <w:fldChar w:fldCharType="end"/>
      </w:r>
      <w:r w:rsidRPr="007D5373">
        <w:rPr>
          <w:lang w:val="fr-FR"/>
        </w:rPr>
        <w:t xml:space="preserve">– ou un gérant de fortune </w:t>
      </w:r>
      <w:r w:rsidRPr="007D5373">
        <w:rPr>
          <w:lang w:val="fr-FR"/>
        </w:rPr>
        <w:lastRenderedPageBreak/>
        <w:t>désigné par cette dernière – décide to</w:t>
      </w:r>
      <w:r w:rsidRPr="007D5373">
        <w:rPr>
          <w:lang w:val="fr-FR"/>
        </w:rPr>
        <w:t>u</w:t>
      </w:r>
      <w:r w:rsidRPr="007D5373">
        <w:rPr>
          <w:lang w:val="fr-FR"/>
        </w:rPr>
        <w:t>jours de son propre chef si elle so</w:t>
      </w:r>
      <w:r w:rsidRPr="007D5373">
        <w:rPr>
          <w:lang w:val="fr-FR"/>
        </w:rPr>
        <w:t>u</w:t>
      </w:r>
      <w:r w:rsidRPr="007D5373">
        <w:rPr>
          <w:lang w:val="fr-FR"/>
        </w:rPr>
        <w:t>haite garder ou rendre les partic</w:t>
      </w:r>
      <w:r w:rsidRPr="007D5373">
        <w:rPr>
          <w:lang w:val="fr-FR"/>
        </w:rPr>
        <w:t>i</w:t>
      </w:r>
      <w:r w:rsidRPr="007D5373">
        <w:rPr>
          <w:lang w:val="fr-FR"/>
        </w:rPr>
        <w:t xml:space="preserve">pations à un groupe de placement donné, de la même manière que si elle souhaite garder ou vendre une action. La décision quant à la manière dont la fortune de prévoyance de la </w:t>
      </w:r>
      <w:r w:rsidRPr="00444367">
        <w:rPr>
          <w:lang w:val="fr-FR"/>
        </w:rPr>
        <w:fldChar w:fldCharType="begin"/>
      </w:r>
      <w:r w:rsidRPr="007D5373">
        <w:rPr>
          <w:lang w:val="fr-FR"/>
        </w:rPr>
        <w:instrText xml:space="preserve"> </w:instrText>
      </w:r>
      <w:r w:rsidR="00F4645F">
        <w:rPr>
          <w:lang w:val="fr-FR"/>
        </w:rPr>
        <w:instrText>MACROBUTTON</w:instrText>
      </w:r>
      <w:r w:rsidRPr="007D5373">
        <w:rPr>
          <w:lang w:val="fr-FR"/>
        </w:rPr>
        <w:instrText xml:space="preserve">  AblehnenAlleÄnderungenAngezeigt [X] </w:instrText>
      </w:r>
      <w:r w:rsidRPr="00444367">
        <w:rPr>
          <w:lang w:val="fr-FR"/>
        </w:rPr>
        <w:fldChar w:fldCharType="end"/>
      </w:r>
      <w:r w:rsidRPr="007D5373">
        <w:rPr>
          <w:lang w:val="fr-FR"/>
        </w:rPr>
        <w:t>doit être placée i</w:t>
      </w:r>
      <w:r w:rsidRPr="007D5373">
        <w:rPr>
          <w:lang w:val="fr-FR"/>
        </w:rPr>
        <w:t>n</w:t>
      </w:r>
      <w:r w:rsidRPr="007D5373">
        <w:rPr>
          <w:lang w:val="fr-FR"/>
        </w:rPr>
        <w:t xml:space="preserve">combe donc à la </w:t>
      </w:r>
      <w:r w:rsidRPr="00444367">
        <w:rPr>
          <w:lang w:val="fr-FR"/>
        </w:rPr>
        <w:fldChar w:fldCharType="begin"/>
      </w:r>
      <w:r w:rsidRPr="007D5373">
        <w:rPr>
          <w:lang w:val="fr-FR"/>
        </w:rPr>
        <w:instrText xml:space="preserve"> </w:instrText>
      </w:r>
      <w:r w:rsidR="00F4645F">
        <w:rPr>
          <w:lang w:val="fr-FR"/>
        </w:rPr>
        <w:instrText>MACROBUTTON</w:instrText>
      </w:r>
      <w:r w:rsidRPr="007D5373">
        <w:rPr>
          <w:lang w:val="fr-FR"/>
        </w:rPr>
        <w:instrText xml:space="preserve">  AblehnenAlleÄnderungenAngezeigt [X] </w:instrText>
      </w:r>
      <w:r w:rsidRPr="00444367">
        <w:rPr>
          <w:lang w:val="fr-FR"/>
        </w:rPr>
        <w:fldChar w:fldCharType="end"/>
      </w:r>
      <w:r w:rsidRPr="007D5373">
        <w:rPr>
          <w:lang w:val="fr-FR"/>
        </w:rPr>
        <w:t xml:space="preserve">– ou, le cas échéant, au gérant de fortune mandaté par </w:t>
      </w:r>
      <w:proofErr w:type="gramStart"/>
      <w:r w:rsidRPr="007D5373">
        <w:rPr>
          <w:lang w:val="fr-FR"/>
        </w:rPr>
        <w:t xml:space="preserve">la </w:t>
      </w:r>
      <w:proofErr w:type="gramEnd"/>
      <w:r w:rsidRPr="00444367">
        <w:rPr>
          <w:lang w:val="fr-FR"/>
        </w:rPr>
        <w:fldChar w:fldCharType="begin"/>
      </w:r>
      <w:r w:rsidRPr="007D5373">
        <w:rPr>
          <w:lang w:val="fr-FR"/>
        </w:rPr>
        <w:instrText xml:space="preserve"> </w:instrText>
      </w:r>
      <w:r w:rsidR="00F4645F">
        <w:rPr>
          <w:lang w:val="fr-FR"/>
        </w:rPr>
        <w:instrText>MACROBUTTON</w:instrText>
      </w:r>
      <w:r w:rsidRPr="007D5373">
        <w:rPr>
          <w:lang w:val="fr-FR"/>
        </w:rPr>
        <w:instrText xml:space="preserve">  AblehnenAlleÄnderungenAngezeigt [X] </w:instrText>
      </w:r>
      <w:r w:rsidRPr="00444367">
        <w:rPr>
          <w:lang w:val="fr-FR"/>
        </w:rPr>
        <w:fldChar w:fldCharType="end"/>
      </w:r>
      <w:r w:rsidRPr="007D5373">
        <w:rPr>
          <w:lang w:val="fr-FR"/>
        </w:rPr>
        <w:t>.</w:t>
      </w:r>
    </w:p>
    <w:p w:rsidR="00611217" w:rsidRPr="007D5373" w:rsidRDefault="00611217" w:rsidP="00611217">
      <w:pPr>
        <w:spacing w:after="0"/>
        <w:rPr>
          <w:lang w:val="fr-FR"/>
        </w:rPr>
      </w:pPr>
    </w:p>
    <w:p w:rsidR="00611217" w:rsidRPr="00584C63" w:rsidRDefault="00611217" w:rsidP="00611217">
      <w:pPr>
        <w:rPr>
          <w:lang w:val="fr-FR"/>
        </w:rPr>
      </w:pPr>
      <w:r w:rsidRPr="007D5373">
        <w:rPr>
          <w:lang w:val="fr-FR"/>
        </w:rPr>
        <w:t xml:space="preserve">La conception </w:t>
      </w:r>
      <w:r>
        <w:rPr>
          <w:lang w:val="fr-FR"/>
        </w:rPr>
        <w:t>légale</w:t>
      </w:r>
      <w:r w:rsidRPr="007D5373">
        <w:rPr>
          <w:lang w:val="fr-FR"/>
        </w:rPr>
        <w:t xml:space="preserve"> des prescriptions en la matière est un autre élément </w:t>
      </w:r>
      <w:r>
        <w:rPr>
          <w:lang w:val="fr-FR"/>
        </w:rPr>
        <w:t>indiquant</w:t>
      </w:r>
      <w:r w:rsidRPr="007D5373">
        <w:rPr>
          <w:lang w:val="fr-FR"/>
        </w:rPr>
        <w:t xml:space="preserve"> que la fondation de placem</w:t>
      </w:r>
      <w:r w:rsidRPr="00584C63">
        <w:rPr>
          <w:lang w:val="fr-FR"/>
        </w:rPr>
        <w:t>ent n</w:t>
      </w:r>
      <w:r>
        <w:rPr>
          <w:lang w:val="fr-FR"/>
        </w:rPr>
        <w:t>’</w:t>
      </w:r>
      <w:r w:rsidRPr="00584C63">
        <w:rPr>
          <w:lang w:val="fr-FR"/>
        </w:rPr>
        <w:t>est pas un gérant de fortune. Selon les dispositions de l</w:t>
      </w:r>
      <w:r>
        <w:rPr>
          <w:lang w:val="fr-FR"/>
        </w:rPr>
        <w:t>’</w:t>
      </w:r>
      <w:r w:rsidRPr="00584C63">
        <w:rPr>
          <w:lang w:val="fr-FR"/>
        </w:rPr>
        <w:t xml:space="preserve">art. 48g OPP 2, les mutations de personnel </w:t>
      </w:r>
      <w:r>
        <w:rPr>
          <w:lang w:val="fr-FR"/>
        </w:rPr>
        <w:t xml:space="preserve">au niveau de </w:t>
      </w:r>
      <w:r w:rsidRPr="00584C63">
        <w:rPr>
          <w:lang w:val="fr-FR"/>
        </w:rPr>
        <w:t>la gestion de fortune</w:t>
      </w:r>
      <w:r>
        <w:rPr>
          <w:lang w:val="fr-FR"/>
        </w:rPr>
        <w:t xml:space="preserve"> de l’institution de pr</w:t>
      </w:r>
      <w:r>
        <w:rPr>
          <w:lang w:val="fr-FR"/>
        </w:rPr>
        <w:t>é</w:t>
      </w:r>
      <w:r>
        <w:rPr>
          <w:lang w:val="fr-FR"/>
        </w:rPr>
        <w:t>voyance</w:t>
      </w:r>
      <w:r w:rsidRPr="00584C63">
        <w:rPr>
          <w:lang w:val="fr-FR"/>
        </w:rPr>
        <w:t xml:space="preserve"> doivent </w:t>
      </w:r>
      <w:r>
        <w:rPr>
          <w:lang w:val="fr-FR"/>
        </w:rPr>
        <w:t xml:space="preserve">par exemple </w:t>
      </w:r>
      <w:r w:rsidRPr="00584C63">
        <w:rPr>
          <w:lang w:val="fr-FR"/>
        </w:rPr>
        <w:t>être annoncé</w:t>
      </w:r>
      <w:r>
        <w:rPr>
          <w:lang w:val="fr-FR"/>
        </w:rPr>
        <w:t>e</w:t>
      </w:r>
      <w:r w:rsidRPr="00584C63">
        <w:rPr>
          <w:lang w:val="fr-FR"/>
        </w:rPr>
        <w:t>s immédiatement à l</w:t>
      </w:r>
      <w:r>
        <w:rPr>
          <w:lang w:val="fr-FR"/>
        </w:rPr>
        <w:t>’</w:t>
      </w:r>
      <w:r w:rsidRPr="00584C63">
        <w:rPr>
          <w:lang w:val="fr-FR"/>
        </w:rPr>
        <w:t>autorité de survei</w:t>
      </w:r>
      <w:r w:rsidRPr="00584C63">
        <w:rPr>
          <w:lang w:val="fr-FR"/>
        </w:rPr>
        <w:t>l</w:t>
      </w:r>
      <w:r w:rsidRPr="00584C63">
        <w:rPr>
          <w:lang w:val="fr-FR"/>
        </w:rPr>
        <w:t>lance</w:t>
      </w:r>
      <w:r>
        <w:rPr>
          <w:lang w:val="fr-FR"/>
        </w:rPr>
        <w:t xml:space="preserve">. Si la </w:t>
      </w:r>
      <w:r w:rsidRPr="00584C63">
        <w:rPr>
          <w:lang w:val="fr-FR"/>
        </w:rPr>
        <w:fldChar w:fldCharType="begin"/>
      </w:r>
      <w:r w:rsidRPr="00584C63">
        <w:rPr>
          <w:lang w:val="fr-FR"/>
        </w:rPr>
        <w:instrText xml:space="preserve"> </w:instrText>
      </w:r>
      <w:r w:rsidR="00F4645F">
        <w:rPr>
          <w:lang w:val="fr-FR"/>
        </w:rPr>
        <w:instrText>MACROBUTTON</w:instrText>
      </w:r>
      <w:r w:rsidRPr="00584C63">
        <w:rPr>
          <w:lang w:val="fr-FR"/>
        </w:rPr>
        <w:instrText xml:space="preserve">  AblehnenAlleÄnderungenAngezeigt [Y] </w:instrText>
      </w:r>
      <w:r w:rsidRPr="00584C63">
        <w:rPr>
          <w:lang w:val="fr-FR"/>
        </w:rPr>
        <w:fldChar w:fldCharType="end"/>
      </w:r>
      <w:r>
        <w:rPr>
          <w:lang w:val="fr-FR"/>
        </w:rPr>
        <w:t xml:space="preserve">devait être considérée comme gérant de fortune de </w:t>
      </w:r>
      <w:proofErr w:type="gramStart"/>
      <w:r>
        <w:rPr>
          <w:lang w:val="fr-FR"/>
        </w:rPr>
        <w:t xml:space="preserve">la </w:t>
      </w:r>
      <w:proofErr w:type="gramEnd"/>
      <w:r w:rsidRPr="00584C63">
        <w:rPr>
          <w:lang w:val="fr-FR"/>
        </w:rPr>
        <w:fldChar w:fldCharType="begin"/>
      </w:r>
      <w:r w:rsidRPr="00584C63">
        <w:rPr>
          <w:lang w:val="fr-FR"/>
        </w:rPr>
        <w:instrText xml:space="preserve"> </w:instrText>
      </w:r>
      <w:r w:rsidR="00F4645F">
        <w:rPr>
          <w:lang w:val="fr-FR"/>
        </w:rPr>
        <w:instrText>MACROBUTTON</w:instrText>
      </w:r>
      <w:r w:rsidRPr="00584C63">
        <w:rPr>
          <w:lang w:val="fr-FR"/>
        </w:rPr>
        <w:instrText xml:space="preserve">  AblehnenAlleÄnderungenAngezeigt [X] </w:instrText>
      </w:r>
      <w:r w:rsidRPr="00584C63">
        <w:rPr>
          <w:lang w:val="fr-FR"/>
        </w:rPr>
        <w:fldChar w:fldCharType="end"/>
      </w:r>
      <w:r>
        <w:rPr>
          <w:lang w:val="fr-FR"/>
        </w:rPr>
        <w:t>, la</w:t>
      </w:r>
      <w:r w:rsidRPr="00584C63">
        <w:rPr>
          <w:lang w:val="fr-FR"/>
        </w:rPr>
        <w:t xml:space="preserve"> </w:t>
      </w:r>
      <w:r w:rsidRPr="00584C63">
        <w:rPr>
          <w:lang w:val="fr-FR"/>
        </w:rPr>
        <w:fldChar w:fldCharType="begin"/>
      </w:r>
      <w:r w:rsidRPr="00584C63">
        <w:rPr>
          <w:lang w:val="fr-FR"/>
        </w:rPr>
        <w:instrText xml:space="preserve"> </w:instrText>
      </w:r>
      <w:r w:rsidR="00F4645F">
        <w:rPr>
          <w:lang w:val="fr-FR"/>
        </w:rPr>
        <w:instrText>MACROBUTTON</w:instrText>
      </w:r>
      <w:r w:rsidRPr="00584C63">
        <w:rPr>
          <w:lang w:val="fr-FR"/>
        </w:rPr>
        <w:instrText xml:space="preserve">  AblehnenAlleÄnderungenAngezeigt [X] </w:instrText>
      </w:r>
      <w:r w:rsidRPr="00584C63">
        <w:rPr>
          <w:lang w:val="fr-FR"/>
        </w:rPr>
        <w:fldChar w:fldCharType="end"/>
      </w:r>
      <w:r>
        <w:rPr>
          <w:lang w:val="fr-FR"/>
        </w:rPr>
        <w:t>s</w:t>
      </w:r>
      <w:r>
        <w:rPr>
          <w:lang w:val="fr-FR"/>
        </w:rPr>
        <w:t>e</w:t>
      </w:r>
      <w:r>
        <w:rPr>
          <w:lang w:val="fr-FR"/>
        </w:rPr>
        <w:t xml:space="preserve">rait tenue d’annoncer toutes les mutations de personnel au sein de la </w:t>
      </w:r>
      <w:r w:rsidRPr="00584C63">
        <w:rPr>
          <w:lang w:val="fr-FR"/>
        </w:rPr>
        <w:fldChar w:fldCharType="begin"/>
      </w:r>
      <w:r w:rsidRPr="00584C63">
        <w:rPr>
          <w:lang w:val="fr-FR"/>
        </w:rPr>
        <w:instrText xml:space="preserve"> </w:instrText>
      </w:r>
      <w:r w:rsidR="00F4645F">
        <w:rPr>
          <w:lang w:val="fr-FR"/>
        </w:rPr>
        <w:instrText>MAC</w:instrText>
      </w:r>
      <w:r w:rsidR="00F4645F">
        <w:rPr>
          <w:lang w:val="fr-FR"/>
        </w:rPr>
        <w:instrText>ROBUTTON</w:instrText>
      </w:r>
      <w:r w:rsidRPr="00584C63">
        <w:rPr>
          <w:lang w:val="fr-FR"/>
        </w:rPr>
        <w:instrText xml:space="preserve">  AblehnenAlleÄnderungenAngezeigt [Y] </w:instrText>
      </w:r>
      <w:r w:rsidRPr="00584C63">
        <w:rPr>
          <w:lang w:val="fr-FR"/>
        </w:rPr>
        <w:fldChar w:fldCharType="end"/>
      </w:r>
      <w:r>
        <w:rPr>
          <w:lang w:val="fr-FR"/>
        </w:rPr>
        <w:t>et de sa gestion de fortune à son aut</w:t>
      </w:r>
      <w:r>
        <w:rPr>
          <w:lang w:val="fr-FR"/>
        </w:rPr>
        <w:t>o</w:t>
      </w:r>
      <w:r>
        <w:rPr>
          <w:lang w:val="fr-FR"/>
        </w:rPr>
        <w:t>rité de surveillance, soit l’autorité de surveillance de la</w:t>
      </w:r>
      <w:r w:rsidRPr="00584C63">
        <w:rPr>
          <w:lang w:val="fr-FR"/>
        </w:rPr>
        <w:t xml:space="preserve"> </w:t>
      </w:r>
      <w:r w:rsidRPr="00584C63">
        <w:rPr>
          <w:lang w:val="fr-FR"/>
        </w:rPr>
        <w:fldChar w:fldCharType="begin"/>
      </w:r>
      <w:r w:rsidRPr="00584C63">
        <w:rPr>
          <w:lang w:val="fr-FR"/>
        </w:rPr>
        <w:instrText xml:space="preserve"> </w:instrText>
      </w:r>
      <w:r w:rsidR="00F4645F">
        <w:rPr>
          <w:lang w:val="fr-FR"/>
        </w:rPr>
        <w:instrText>MACROBUTTON</w:instrText>
      </w:r>
      <w:r w:rsidRPr="00584C63">
        <w:rPr>
          <w:lang w:val="fr-FR"/>
        </w:rPr>
        <w:instrText xml:space="preserve">  AblehnenAlleÄnderungenAngezeigt [X] </w:instrText>
      </w:r>
      <w:r w:rsidRPr="00584C63">
        <w:rPr>
          <w:lang w:val="fr-FR"/>
        </w:rPr>
        <w:fldChar w:fldCharType="end"/>
      </w:r>
      <w:r>
        <w:rPr>
          <w:lang w:val="fr-FR"/>
        </w:rPr>
        <w:t>. Ceci s’appliquerait bien entendu à toutes les fondations de plac</w:t>
      </w:r>
      <w:r>
        <w:rPr>
          <w:lang w:val="fr-FR"/>
        </w:rPr>
        <w:t>e</w:t>
      </w:r>
      <w:r>
        <w:rPr>
          <w:lang w:val="fr-FR"/>
        </w:rPr>
        <w:t xml:space="preserve">ments dans lesquelles la </w:t>
      </w:r>
      <w:r w:rsidRPr="00584C63">
        <w:rPr>
          <w:lang w:val="fr-FR"/>
        </w:rPr>
        <w:fldChar w:fldCharType="begin"/>
      </w:r>
      <w:r w:rsidRPr="00584C63">
        <w:rPr>
          <w:lang w:val="fr-FR"/>
        </w:rPr>
        <w:instrText xml:space="preserve"> </w:instrText>
      </w:r>
      <w:r w:rsidR="00F4645F">
        <w:rPr>
          <w:lang w:val="fr-FR"/>
        </w:rPr>
        <w:instrText>MACROBUTTON</w:instrText>
      </w:r>
      <w:r w:rsidRPr="00584C63">
        <w:rPr>
          <w:lang w:val="fr-FR"/>
        </w:rPr>
        <w:instrText xml:space="preserve">  AblehnenAlleÄnderungenAngezeigt [X] </w:instrText>
      </w:r>
      <w:r w:rsidRPr="00584C63">
        <w:rPr>
          <w:lang w:val="fr-FR"/>
        </w:rPr>
        <w:fldChar w:fldCharType="end"/>
      </w:r>
      <w:r>
        <w:rPr>
          <w:lang w:val="fr-FR"/>
        </w:rPr>
        <w:t xml:space="preserve">a </w:t>
      </w:r>
      <w:proofErr w:type="gramStart"/>
      <w:r>
        <w:rPr>
          <w:lang w:val="fr-FR"/>
        </w:rPr>
        <w:t>investi</w:t>
      </w:r>
      <w:proofErr w:type="gramEnd"/>
      <w:r>
        <w:rPr>
          <w:lang w:val="fr-FR"/>
        </w:rPr>
        <w:t>. En d’autres termes, chaque mutation de personnel au niveau de la gestion de fortune d’une fondation de pl</w:t>
      </w:r>
      <w:r>
        <w:rPr>
          <w:lang w:val="fr-FR"/>
        </w:rPr>
        <w:t>a</w:t>
      </w:r>
      <w:r>
        <w:rPr>
          <w:lang w:val="fr-FR"/>
        </w:rPr>
        <w:t>cement engendrerait un flot d’annonces de la part des inve</w:t>
      </w:r>
      <w:r>
        <w:rPr>
          <w:lang w:val="fr-FR"/>
        </w:rPr>
        <w:t>s</w:t>
      </w:r>
      <w:r>
        <w:rPr>
          <w:lang w:val="fr-FR"/>
        </w:rPr>
        <w:t>tisseurs à leurs aut</w:t>
      </w:r>
      <w:r>
        <w:rPr>
          <w:lang w:val="fr-FR"/>
        </w:rPr>
        <w:t>o</w:t>
      </w:r>
      <w:r>
        <w:rPr>
          <w:lang w:val="fr-FR"/>
        </w:rPr>
        <w:t xml:space="preserve">rités de surveillance. Dans les faits, en tant qu’institution au service de la prévoyance professionnelle, </w:t>
      </w:r>
      <w:proofErr w:type="gramStart"/>
      <w:r>
        <w:rPr>
          <w:lang w:val="fr-FR"/>
        </w:rPr>
        <w:t xml:space="preserve">la </w:t>
      </w:r>
      <w:r w:rsidRPr="00584C63">
        <w:rPr>
          <w:lang w:val="fr-FR"/>
        </w:rPr>
        <w:fldChar w:fldCharType="begin"/>
      </w:r>
      <w:r w:rsidRPr="00584C63">
        <w:rPr>
          <w:lang w:val="fr-FR"/>
        </w:rPr>
        <w:instrText xml:space="preserve"> </w:instrText>
      </w:r>
      <w:r w:rsidR="00F4645F">
        <w:rPr>
          <w:lang w:val="fr-FR"/>
        </w:rPr>
        <w:instrText>MACROBUTTON</w:instrText>
      </w:r>
      <w:r w:rsidRPr="00584C63">
        <w:rPr>
          <w:lang w:val="fr-FR"/>
        </w:rPr>
        <w:instrText xml:space="preserve">  AblehnenAlleÄnderungenAngezeigt [Y] </w:instrText>
      </w:r>
      <w:r w:rsidRPr="00584C63">
        <w:rPr>
          <w:lang w:val="fr-FR"/>
        </w:rPr>
        <w:fldChar w:fldCharType="end"/>
      </w:r>
      <w:r>
        <w:rPr>
          <w:lang w:val="fr-FR"/>
        </w:rPr>
        <w:t>est</w:t>
      </w:r>
      <w:proofErr w:type="gramEnd"/>
      <w:r>
        <w:rPr>
          <w:lang w:val="fr-FR"/>
        </w:rPr>
        <w:t xml:space="preserve"> seule à anno</w:t>
      </w:r>
      <w:r>
        <w:rPr>
          <w:lang w:val="fr-FR"/>
        </w:rPr>
        <w:t>n</w:t>
      </w:r>
      <w:r>
        <w:rPr>
          <w:lang w:val="fr-FR"/>
        </w:rPr>
        <w:t>cer les mutations de personnel au niveau de sa gestion de fortune à sa propre autorité de survei</w:t>
      </w:r>
      <w:r>
        <w:rPr>
          <w:lang w:val="fr-FR"/>
        </w:rPr>
        <w:t>l</w:t>
      </w:r>
      <w:r>
        <w:rPr>
          <w:lang w:val="fr-FR"/>
        </w:rPr>
        <w:t>lance, la CHS</w:t>
      </w:r>
      <w:bookmarkStart w:id="1" w:name="rowconReturnHere"/>
      <w:bookmarkEnd w:id="1"/>
      <w:r>
        <w:rPr>
          <w:lang w:val="fr-FR"/>
        </w:rPr>
        <w:t>.</w:t>
      </w:r>
    </w:p>
    <w:p w:rsidR="00611217" w:rsidRPr="00584C63" w:rsidRDefault="00611217" w:rsidP="00611217">
      <w:pPr>
        <w:rPr>
          <w:lang w:val="fr-FR"/>
        </w:rPr>
      </w:pPr>
      <w:r>
        <w:rPr>
          <w:lang w:val="fr-FR"/>
        </w:rPr>
        <w:t>En espérant que ces informations vous seront utiles, nous nous réjouissons de poursuivre une fructueuse collab</w:t>
      </w:r>
      <w:r>
        <w:rPr>
          <w:lang w:val="fr-FR"/>
        </w:rPr>
        <w:t>o</w:t>
      </w:r>
      <w:r>
        <w:rPr>
          <w:lang w:val="fr-FR"/>
        </w:rPr>
        <w:t>ration</w:t>
      </w:r>
      <w:r w:rsidRPr="00584C63">
        <w:rPr>
          <w:lang w:val="fr-FR"/>
        </w:rPr>
        <w:t xml:space="preserve">. </w:t>
      </w:r>
    </w:p>
    <w:p w:rsidR="00611217" w:rsidRPr="00584C63" w:rsidRDefault="00611217" w:rsidP="00611217">
      <w:pPr>
        <w:rPr>
          <w:lang w:val="fr-FR"/>
        </w:rPr>
      </w:pPr>
      <w:r>
        <w:rPr>
          <w:lang w:val="fr-FR"/>
        </w:rPr>
        <w:t>Meilleures salutations</w:t>
      </w:r>
    </w:p>
    <w:sectPr w:rsidR="00611217" w:rsidRPr="00584C63" w:rsidSect="0061121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28" w:right="1418" w:bottom="1247" w:left="1418" w:header="697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217" w:rsidRDefault="00611217" w:rsidP="00611217">
      <w:pPr>
        <w:spacing w:after="0" w:line="240" w:lineRule="auto"/>
      </w:pPr>
      <w:r>
        <w:separator/>
      </w:r>
    </w:p>
  </w:endnote>
  <w:endnote w:type="continuationSeparator" w:id="0">
    <w:p w:rsidR="00611217" w:rsidRDefault="00611217" w:rsidP="00611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Std 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217" w:rsidRPr="00DB53AA" w:rsidRDefault="00611217" w:rsidP="00611217">
    <w:pPr>
      <w:pStyle w:val="Fuzeile"/>
      <w:tabs>
        <w:tab w:val="clear" w:pos="4536"/>
      </w:tabs>
      <w:spacing w:after="0" w:line="220" w:lineRule="exact"/>
    </w:pPr>
    <w:r w:rsidRPr="00DB53AA">
      <w:tab/>
    </w:r>
    <w:r>
      <w:fldChar w:fldCharType="begin"/>
    </w:r>
    <w:r>
      <w:instrText xml:space="preserve"> </w:instrText>
    </w:r>
    <w:r w:rsidR="00F4645F">
      <w:instrText>PAGE</w:instrText>
    </w:r>
    <w:r>
      <w:instrText xml:space="preserve">  \* Arabic  \* MERGEFORMAT </w:instrText>
    </w:r>
    <w:r>
      <w:fldChar w:fldCharType="separate"/>
    </w:r>
    <w:r w:rsidR="00F4645F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217" w:rsidRPr="00C8740F" w:rsidRDefault="00611217" w:rsidP="00611217">
    <w:pPr>
      <w:pStyle w:val="Fuzeile"/>
      <w:tabs>
        <w:tab w:val="clear" w:pos="4536"/>
      </w:tabs>
      <w:spacing w:after="0" w:line="240" w:lineRule="auto"/>
      <w:rPr>
        <w:rFonts w:ascii="Arial" w:hAnsi="Arial" w:cs="Arial"/>
        <w:sz w:val="12"/>
        <w:szCs w:val="12"/>
        <w:lang w:val="de-DE"/>
      </w:rPr>
    </w:pPr>
    <w:r>
      <w:fldChar w:fldCharType="begin"/>
    </w:r>
    <w:r>
      <w:instrText xml:space="preserve"> </w:instrText>
    </w:r>
    <w:r w:rsidR="00F4645F">
      <w:instrText>DOCVARIABLE</w:instrText>
    </w:r>
    <w:r>
      <w:instrText xml:space="preserve">  DocNumberVersion  \* MERGEFORMAT </w:instrText>
    </w:r>
    <w:r>
      <w:fldChar w:fldCharType="separate"/>
    </w:r>
    <w:r w:rsidRPr="00CC223B">
      <w:rPr>
        <w:rFonts w:ascii="Arial" w:hAnsi="Arial" w:cs="Arial"/>
        <w:sz w:val="12"/>
        <w:szCs w:val="12"/>
        <w:lang w:val="de-DE"/>
      </w:rPr>
      <w:t>6756637v1</w:t>
    </w:r>
    <w:r>
      <w:rPr>
        <w:rFonts w:ascii="Arial" w:hAnsi="Arial" w:cs="Arial"/>
        <w:sz w:val="12"/>
        <w:szCs w:val="12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217" w:rsidRDefault="00611217" w:rsidP="00611217">
      <w:pPr>
        <w:spacing w:after="0" w:line="240" w:lineRule="auto"/>
      </w:pPr>
      <w:r>
        <w:separator/>
      </w:r>
    </w:p>
  </w:footnote>
  <w:footnote w:type="continuationSeparator" w:id="0">
    <w:p w:rsidR="00611217" w:rsidRDefault="00611217" w:rsidP="00611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217" w:rsidRDefault="00611217" w:rsidP="00611217">
    <w:pPr>
      <w:pStyle w:val="Kopfzeile"/>
      <w:spacing w:after="0"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217" w:rsidRDefault="00611217" w:rsidP="00611217">
    <w:pPr>
      <w:pStyle w:val="Kopfzeile"/>
      <w:spacing w:after="5500" w:line="240" w:lineRule="auto"/>
    </w:pP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8E2680"/>
    <w:multiLevelType w:val="multilevel"/>
    <w:tmpl w:val="ED32379A"/>
    <w:lvl w:ilvl="0">
      <w:start w:val="1"/>
      <w:numFmt w:val="lowerLetter"/>
      <w:pStyle w:val="Nummerierungabc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pStyle w:val="Nummerierungabc2"/>
      <w:lvlText w:val="%2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2">
      <w:start w:val="1"/>
      <w:numFmt w:val="lowerLetter"/>
      <w:pStyle w:val="Nummerierungabc3"/>
      <w:lvlText w:val="%3."/>
      <w:lvlJc w:val="left"/>
      <w:pPr>
        <w:tabs>
          <w:tab w:val="num" w:pos="2126"/>
        </w:tabs>
        <w:ind w:left="2126" w:hanging="70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1">
    <w:nsid w:val="3DAB0051"/>
    <w:multiLevelType w:val="hybridMultilevel"/>
    <w:tmpl w:val="8D009A32"/>
    <w:lvl w:ilvl="0" w:tplc="F26840B8">
      <w:start w:val="1"/>
      <w:numFmt w:val="bullet"/>
      <w:pStyle w:val="ListeFazit1"/>
      <w:lvlText w:val="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1964A7"/>
    <w:multiLevelType w:val="hybridMultilevel"/>
    <w:tmpl w:val="E4844FB2"/>
    <w:lvl w:ilvl="0" w:tplc="357E6D00">
      <w:start w:val="1"/>
      <w:numFmt w:val="decimal"/>
      <w:pStyle w:val="Randziffer"/>
      <w:lvlText w:val="%1"/>
      <w:lvlJc w:val="left"/>
      <w:pPr>
        <w:tabs>
          <w:tab w:val="num" w:pos="709"/>
        </w:tabs>
        <w:ind w:left="709" w:hanging="709"/>
      </w:pPr>
      <w:rPr>
        <w:rFonts w:cs="Times New Roman" w:hint="default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1B04DBF"/>
    <w:multiLevelType w:val="multilevel"/>
    <w:tmpl w:val="43ACA936"/>
    <w:lvl w:ilvl="0">
      <w:start w:val="1"/>
      <w:numFmt w:val="none"/>
      <w:pStyle w:val="ZAnhang1"/>
      <w:suff w:val="nothing"/>
      <w:lvlText w:val="%1"/>
      <w:lvlJc w:val="left"/>
      <w:rPr>
        <w:rFonts w:cs="Times New Roman" w:hint="default"/>
      </w:rPr>
    </w:lvl>
    <w:lvl w:ilvl="1">
      <w:start w:val="1"/>
      <w:numFmt w:val="upperLetter"/>
      <w:pStyle w:val="ZAnhang2"/>
      <w:lvlText w:val="%1%2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  <w:i w:val="0"/>
      </w:rPr>
    </w:lvl>
    <w:lvl w:ilvl="2">
      <w:start w:val="1"/>
      <w:numFmt w:val="upperRoman"/>
      <w:pStyle w:val="ZAnhang3"/>
      <w:lvlText w:val="%1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  <w:i w:val="0"/>
      </w:rPr>
    </w:lvl>
    <w:lvl w:ilvl="3">
      <w:start w:val="1"/>
      <w:numFmt w:val="decimal"/>
      <w:pStyle w:val="ZAnhang4"/>
      <w:lvlText w:val="%4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  <w:i w:val="0"/>
      </w:rPr>
    </w:lvl>
    <w:lvl w:ilvl="4">
      <w:start w:val="1"/>
      <w:numFmt w:val="decimal"/>
      <w:pStyle w:val="ZAnhang5"/>
      <w:lvlText w:val="%4.%5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  <w:i w:val="0"/>
      </w:rPr>
    </w:lvl>
    <w:lvl w:ilvl="5">
      <w:start w:val="1"/>
      <w:numFmt w:val="decimal"/>
      <w:pStyle w:val="ZAnhang6"/>
      <w:lvlText w:val="%4.%5.%6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  <w:i w:val="0"/>
      </w:rPr>
    </w:lvl>
    <w:lvl w:ilvl="6">
      <w:start w:val="1"/>
      <w:numFmt w:val="lowerLetter"/>
      <w:pStyle w:val="ZAnhang7"/>
      <w:lvlText w:val="(%7)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i/>
      </w:rPr>
    </w:lvl>
    <w:lvl w:ilvl="7">
      <w:start w:val="27"/>
      <w:numFmt w:val="lowerLetter"/>
      <w:pStyle w:val="ZAnhang8"/>
      <w:lvlText w:val="(%8)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i/>
      </w:rPr>
    </w:lvl>
    <w:lvl w:ilvl="8">
      <w:start w:val="53"/>
      <w:numFmt w:val="lowerLetter"/>
      <w:pStyle w:val="ZAnhang9"/>
      <w:lvlText w:val="(%9)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i/>
      </w:rPr>
    </w:lvl>
  </w:abstractNum>
  <w:abstractNum w:abstractNumId="4">
    <w:nsid w:val="6AD41D50"/>
    <w:multiLevelType w:val="multilevel"/>
    <w:tmpl w:val="60B2071E"/>
    <w:lvl w:ilvl="0">
      <w:start w:val="1"/>
      <w:numFmt w:val="lowerRoman"/>
      <w:pStyle w:val="Nummerierungi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Roman"/>
      <w:pStyle w:val="Nummerierungi2"/>
      <w:lvlText w:val="%2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2">
      <w:start w:val="1"/>
      <w:numFmt w:val="lowerRoman"/>
      <w:pStyle w:val="Nummerierungi3"/>
      <w:lvlText w:val="%3."/>
      <w:lvlJc w:val="left"/>
      <w:pPr>
        <w:tabs>
          <w:tab w:val="num" w:pos="2126"/>
        </w:tabs>
        <w:ind w:left="2126" w:hanging="70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5">
    <w:nsid w:val="79AE65D3"/>
    <w:multiLevelType w:val="hybridMultilevel"/>
    <w:tmpl w:val="6E6A5ED4"/>
    <w:lvl w:ilvl="0" w:tplc="70E8F130">
      <w:start w:val="1"/>
      <w:numFmt w:val="bullet"/>
      <w:pStyle w:val="ListeBulletPoin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15473F"/>
    <w:multiLevelType w:val="multilevel"/>
    <w:tmpl w:val="91969C7A"/>
    <w:lvl w:ilvl="0">
      <w:start w:val="1"/>
      <w:numFmt w:val="decimal"/>
      <w:pStyle w:val="Nummerierung123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Nummerierung1232"/>
      <w:lvlText w:val="%2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2">
      <w:start w:val="1"/>
      <w:numFmt w:val="decimal"/>
      <w:pStyle w:val="Nummerierung1233"/>
      <w:lvlText w:val="%3."/>
      <w:lvlJc w:val="left"/>
      <w:pPr>
        <w:tabs>
          <w:tab w:val="num" w:pos="2126"/>
        </w:tabs>
        <w:ind w:left="2126" w:hanging="70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7">
    <w:nsid w:val="7D9F219E"/>
    <w:multiLevelType w:val="multilevel"/>
    <w:tmpl w:val="CD48EBB0"/>
    <w:lvl w:ilvl="0">
      <w:start w:val="1"/>
      <w:numFmt w:val="upperLetter"/>
      <w:pStyle w:val="berschrift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upperRoman"/>
      <w:pStyle w:val="berschrift2"/>
      <w:lvlText w:val="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pStyle w:val="berschrift3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3">
      <w:start w:val="1"/>
      <w:numFmt w:val="decimal"/>
      <w:pStyle w:val="berschrift4"/>
      <w:lvlText w:val="%3.%4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4">
      <w:start w:val="1"/>
      <w:numFmt w:val="decimal"/>
      <w:pStyle w:val="berschrift5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5">
      <w:start w:val="1"/>
      <w:numFmt w:val="lowerLetter"/>
      <w:pStyle w:val="berschrift6"/>
      <w:lvlText w:val="(%6)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i/>
      </w:rPr>
    </w:lvl>
    <w:lvl w:ilvl="6">
      <w:start w:val="27"/>
      <w:numFmt w:val="lowerLetter"/>
      <w:pStyle w:val="berschrift7"/>
      <w:lvlText w:val="(%7)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i/>
      </w:rPr>
    </w:lvl>
    <w:lvl w:ilvl="7">
      <w:start w:val="53"/>
      <w:numFmt w:val="lowerLetter"/>
      <w:pStyle w:val="berschrift8"/>
      <w:lvlText w:val="(%8)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i/>
      </w:rPr>
    </w:lvl>
    <w:lvl w:ilvl="8">
      <w:start w:val="1"/>
      <w:numFmt w:val="lowerRoman"/>
      <w:pStyle w:val="berschrift9"/>
      <w:lvlText w:val="%9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</w:abstractNum>
  <w:abstractNum w:abstractNumId="8">
    <w:nsid w:val="7FAD54BD"/>
    <w:multiLevelType w:val="hybridMultilevel"/>
    <w:tmpl w:val="20B2984A"/>
    <w:lvl w:ilvl="0" w:tplc="F45AD2B8">
      <w:start w:val="1"/>
      <w:numFmt w:val="bullet"/>
      <w:pStyle w:val="ListeLemma1"/>
      <w:lvlText w:val="–"/>
      <w:lvlJc w:val="left"/>
      <w:pPr>
        <w:tabs>
          <w:tab w:val="num" w:pos="709"/>
        </w:tabs>
        <w:ind w:left="709" w:hanging="709"/>
      </w:pPr>
      <w:rPr>
        <w:rFonts w:ascii="HelveticaNeueLT Std Lt" w:hAnsi="HelveticaNeueLT Std L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hideSpellingErrors/>
  <w:hideGrammaticalErrors/>
  <w:proofState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DocDescription" w:val="130909 Loyalitätserklärung KGAST"/>
    <w:docVar w:name="DocNumberVersion" w:val="6756637v1"/>
  </w:docVars>
  <w:rsids>
    <w:rsidRoot w:val="00F21DD4"/>
    <w:rsid w:val="005823A4"/>
    <w:rsid w:val="00611217"/>
    <w:rsid w:val="00F4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25089"/>
    <w:pPr>
      <w:spacing w:after="280" w:line="280" w:lineRule="exact"/>
    </w:pPr>
    <w:rPr>
      <w:rFonts w:ascii="Times New Roman" w:hAnsi="Times New Roman"/>
      <w:sz w:val="22"/>
      <w:szCs w:val="22"/>
      <w:lang w:eastAsia="en-US"/>
    </w:rPr>
  </w:style>
  <w:style w:type="paragraph" w:styleId="berschrift1">
    <w:name w:val="heading 1"/>
    <w:basedOn w:val="Standard"/>
    <w:next w:val="StandardEinzug1"/>
    <w:link w:val="berschrift1Zchn"/>
    <w:uiPriority w:val="99"/>
    <w:qFormat/>
    <w:rsid w:val="00BC1A3A"/>
    <w:pPr>
      <w:keepNext/>
      <w:numPr>
        <w:numId w:val="5"/>
      </w:numPr>
      <w:outlineLvl w:val="0"/>
    </w:pPr>
    <w:rPr>
      <w:b/>
      <w:caps/>
    </w:rPr>
  </w:style>
  <w:style w:type="paragraph" w:styleId="berschrift2">
    <w:name w:val="heading 2"/>
    <w:basedOn w:val="Standard"/>
    <w:next w:val="StandardEinzug1"/>
    <w:link w:val="berschrift2Zchn"/>
    <w:uiPriority w:val="99"/>
    <w:qFormat/>
    <w:rsid w:val="00BC1A3A"/>
    <w:pPr>
      <w:keepNext/>
      <w:numPr>
        <w:ilvl w:val="1"/>
        <w:numId w:val="5"/>
      </w:numPr>
      <w:outlineLvl w:val="1"/>
    </w:pPr>
    <w:rPr>
      <w:b/>
      <w:smallCaps/>
    </w:rPr>
  </w:style>
  <w:style w:type="paragraph" w:styleId="berschrift3">
    <w:name w:val="heading 3"/>
    <w:basedOn w:val="Standard"/>
    <w:next w:val="StandardEinzug1"/>
    <w:link w:val="berschrift3Zchn"/>
    <w:uiPriority w:val="99"/>
    <w:qFormat/>
    <w:rsid w:val="00BC1A3A"/>
    <w:pPr>
      <w:keepNext/>
      <w:numPr>
        <w:ilvl w:val="2"/>
        <w:numId w:val="5"/>
      </w:numPr>
      <w:outlineLvl w:val="2"/>
    </w:pPr>
    <w:rPr>
      <w:b/>
    </w:rPr>
  </w:style>
  <w:style w:type="paragraph" w:styleId="berschrift4">
    <w:name w:val="heading 4"/>
    <w:basedOn w:val="Standard"/>
    <w:next w:val="StandardEinzug1"/>
    <w:link w:val="berschrift4Zchn"/>
    <w:uiPriority w:val="99"/>
    <w:qFormat/>
    <w:rsid w:val="00BC1A3A"/>
    <w:pPr>
      <w:keepNext/>
      <w:numPr>
        <w:ilvl w:val="3"/>
        <w:numId w:val="5"/>
      </w:numPr>
      <w:outlineLvl w:val="3"/>
    </w:pPr>
    <w:rPr>
      <w:b/>
    </w:rPr>
  </w:style>
  <w:style w:type="paragraph" w:styleId="berschrift5">
    <w:name w:val="heading 5"/>
    <w:basedOn w:val="Standard"/>
    <w:next w:val="StandardEinzug1"/>
    <w:link w:val="berschrift5Zchn"/>
    <w:uiPriority w:val="99"/>
    <w:qFormat/>
    <w:rsid w:val="00BC1A3A"/>
    <w:pPr>
      <w:keepNext/>
      <w:numPr>
        <w:ilvl w:val="4"/>
        <w:numId w:val="5"/>
      </w:numPr>
      <w:outlineLvl w:val="4"/>
    </w:pPr>
    <w:rPr>
      <w:b/>
    </w:rPr>
  </w:style>
  <w:style w:type="paragraph" w:styleId="berschrift6">
    <w:name w:val="heading 6"/>
    <w:basedOn w:val="Standard"/>
    <w:next w:val="StandardEinzug1"/>
    <w:link w:val="berschrift6Zchn"/>
    <w:uiPriority w:val="99"/>
    <w:qFormat/>
    <w:rsid w:val="002E077E"/>
    <w:pPr>
      <w:keepNext/>
      <w:numPr>
        <w:ilvl w:val="5"/>
        <w:numId w:val="5"/>
      </w:numPr>
      <w:outlineLvl w:val="5"/>
    </w:pPr>
    <w:rPr>
      <w:i/>
    </w:rPr>
  </w:style>
  <w:style w:type="paragraph" w:styleId="berschrift7">
    <w:name w:val="heading 7"/>
    <w:basedOn w:val="Standard"/>
    <w:next w:val="StandardEinzug1"/>
    <w:link w:val="berschrift7Zchn"/>
    <w:uiPriority w:val="99"/>
    <w:qFormat/>
    <w:rsid w:val="002E077E"/>
    <w:pPr>
      <w:keepNext/>
      <w:numPr>
        <w:ilvl w:val="6"/>
        <w:numId w:val="5"/>
      </w:numPr>
      <w:outlineLvl w:val="6"/>
    </w:pPr>
    <w:rPr>
      <w:i/>
    </w:rPr>
  </w:style>
  <w:style w:type="paragraph" w:styleId="berschrift8">
    <w:name w:val="heading 8"/>
    <w:basedOn w:val="Standard"/>
    <w:next w:val="StandardEinzug1"/>
    <w:link w:val="berschrift8Zchn"/>
    <w:uiPriority w:val="99"/>
    <w:qFormat/>
    <w:rsid w:val="002E077E"/>
    <w:pPr>
      <w:keepNext/>
      <w:numPr>
        <w:ilvl w:val="7"/>
        <w:numId w:val="5"/>
      </w:numPr>
      <w:outlineLvl w:val="7"/>
    </w:pPr>
    <w:rPr>
      <w:i/>
    </w:rPr>
  </w:style>
  <w:style w:type="paragraph" w:styleId="berschrift9">
    <w:name w:val="heading 9"/>
    <w:basedOn w:val="Standard"/>
    <w:next w:val="StandardEinzug1"/>
    <w:link w:val="berschrift9Zchn"/>
    <w:uiPriority w:val="99"/>
    <w:qFormat/>
    <w:rsid w:val="00BC1A3A"/>
    <w:pPr>
      <w:keepNext/>
      <w:numPr>
        <w:ilvl w:val="8"/>
        <w:numId w:val="5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sid w:val="00BC1A3A"/>
    <w:rPr>
      <w:rFonts w:eastAsia="Times New Roman" w:cs="Times New Roman"/>
      <w:b/>
      <w:caps/>
      <w:sz w:val="22"/>
      <w:szCs w:val="22"/>
      <w:lang w:val="de-CH" w:eastAsia="en-US" w:bidi="ar-SA"/>
    </w:rPr>
  </w:style>
  <w:style w:type="character" w:customStyle="1" w:styleId="berschrift2Zchn">
    <w:name w:val="Überschrift 2 Zchn"/>
    <w:link w:val="berschrift2"/>
    <w:uiPriority w:val="99"/>
    <w:locked/>
    <w:rsid w:val="00BC1A3A"/>
    <w:rPr>
      <w:rFonts w:eastAsia="Times New Roman" w:cs="Times New Roman"/>
      <w:b/>
      <w:smallCaps/>
      <w:sz w:val="22"/>
      <w:szCs w:val="22"/>
      <w:lang w:val="de-CH" w:eastAsia="en-US" w:bidi="ar-SA"/>
    </w:rPr>
  </w:style>
  <w:style w:type="character" w:customStyle="1" w:styleId="berschrift3Zchn">
    <w:name w:val="Überschrift 3 Zchn"/>
    <w:link w:val="berschrift3"/>
    <w:uiPriority w:val="99"/>
    <w:locked/>
    <w:rsid w:val="00BC1A3A"/>
    <w:rPr>
      <w:rFonts w:eastAsia="Times New Roman" w:cs="Times New Roman"/>
      <w:b/>
      <w:sz w:val="22"/>
      <w:szCs w:val="22"/>
      <w:lang w:val="de-CH" w:eastAsia="en-US" w:bidi="ar-SA"/>
    </w:rPr>
  </w:style>
  <w:style w:type="character" w:customStyle="1" w:styleId="berschrift4Zchn">
    <w:name w:val="Überschrift 4 Zchn"/>
    <w:link w:val="berschrift4"/>
    <w:uiPriority w:val="99"/>
    <w:locked/>
    <w:rsid w:val="00BC1A3A"/>
    <w:rPr>
      <w:rFonts w:eastAsia="Times New Roman" w:cs="Times New Roman"/>
      <w:b/>
      <w:sz w:val="22"/>
      <w:szCs w:val="22"/>
      <w:lang w:val="de-CH" w:eastAsia="en-US" w:bidi="ar-SA"/>
    </w:rPr>
  </w:style>
  <w:style w:type="character" w:customStyle="1" w:styleId="berschrift5Zchn">
    <w:name w:val="Überschrift 5 Zchn"/>
    <w:link w:val="berschrift5"/>
    <w:uiPriority w:val="99"/>
    <w:locked/>
    <w:rsid w:val="00BC1A3A"/>
    <w:rPr>
      <w:rFonts w:eastAsia="Times New Roman" w:cs="Times New Roman"/>
      <w:b/>
      <w:sz w:val="22"/>
      <w:szCs w:val="22"/>
      <w:lang w:val="de-CH" w:eastAsia="en-US" w:bidi="ar-SA"/>
    </w:rPr>
  </w:style>
  <w:style w:type="character" w:customStyle="1" w:styleId="berschrift6Zchn">
    <w:name w:val="Überschrift 6 Zchn"/>
    <w:link w:val="berschrift6"/>
    <w:uiPriority w:val="99"/>
    <w:locked/>
    <w:rsid w:val="002E077E"/>
    <w:rPr>
      <w:rFonts w:eastAsia="Times New Roman" w:cs="Times New Roman"/>
      <w:i/>
      <w:sz w:val="22"/>
      <w:szCs w:val="22"/>
      <w:lang w:val="de-CH" w:eastAsia="en-US" w:bidi="ar-SA"/>
    </w:rPr>
  </w:style>
  <w:style w:type="character" w:customStyle="1" w:styleId="berschrift7Zchn">
    <w:name w:val="Überschrift 7 Zchn"/>
    <w:link w:val="berschrift7"/>
    <w:uiPriority w:val="99"/>
    <w:locked/>
    <w:rsid w:val="002E077E"/>
    <w:rPr>
      <w:rFonts w:eastAsia="Times New Roman" w:cs="Times New Roman"/>
      <w:i/>
      <w:sz w:val="22"/>
      <w:szCs w:val="22"/>
      <w:lang w:val="de-CH" w:eastAsia="en-US" w:bidi="ar-SA"/>
    </w:rPr>
  </w:style>
  <w:style w:type="character" w:customStyle="1" w:styleId="berschrift8Zchn">
    <w:name w:val="Überschrift 8 Zchn"/>
    <w:link w:val="berschrift8"/>
    <w:uiPriority w:val="99"/>
    <w:locked/>
    <w:rsid w:val="002E077E"/>
    <w:rPr>
      <w:rFonts w:eastAsia="Times New Roman" w:cs="Times New Roman"/>
      <w:i/>
      <w:sz w:val="22"/>
      <w:szCs w:val="22"/>
      <w:lang w:val="de-CH" w:eastAsia="en-US" w:bidi="ar-SA"/>
    </w:rPr>
  </w:style>
  <w:style w:type="character" w:customStyle="1" w:styleId="berschrift9Zchn">
    <w:name w:val="Überschrift 9 Zchn"/>
    <w:link w:val="berschrift9"/>
    <w:uiPriority w:val="99"/>
    <w:locked/>
    <w:rsid w:val="00BC1A3A"/>
    <w:rPr>
      <w:rFonts w:eastAsia="Times New Roman" w:cs="Times New Roman"/>
      <w:sz w:val="22"/>
      <w:szCs w:val="22"/>
      <w:lang w:val="de-CH" w:eastAsia="en-US" w:bidi="ar-SA"/>
    </w:rPr>
  </w:style>
  <w:style w:type="paragraph" w:customStyle="1" w:styleId="StandardEinzug1">
    <w:name w:val="Standard Einzug 1"/>
    <w:basedOn w:val="Standard"/>
    <w:uiPriority w:val="99"/>
    <w:rsid w:val="00922DBC"/>
    <w:pPr>
      <w:ind w:left="709"/>
    </w:pPr>
  </w:style>
  <w:style w:type="paragraph" w:customStyle="1" w:styleId="StandardEinzug2">
    <w:name w:val="Standard Einzug 2"/>
    <w:basedOn w:val="Standard"/>
    <w:uiPriority w:val="99"/>
    <w:rsid w:val="00922DBC"/>
    <w:pPr>
      <w:ind w:left="1418"/>
    </w:pPr>
  </w:style>
  <w:style w:type="paragraph" w:customStyle="1" w:styleId="StandardEinzug3">
    <w:name w:val="Standard Einzug 3"/>
    <w:basedOn w:val="Standard"/>
    <w:uiPriority w:val="99"/>
    <w:rsid w:val="00922DBC"/>
    <w:pPr>
      <w:ind w:left="2126"/>
    </w:pPr>
  </w:style>
  <w:style w:type="paragraph" w:customStyle="1" w:styleId="StandardEinzug4">
    <w:name w:val="Standard Einzug 4"/>
    <w:basedOn w:val="Standard"/>
    <w:uiPriority w:val="99"/>
    <w:rsid w:val="00922DBC"/>
    <w:pPr>
      <w:ind w:left="2835"/>
    </w:pPr>
  </w:style>
  <w:style w:type="paragraph" w:customStyle="1" w:styleId="Nummerierungi1">
    <w:name w:val="Nummerierung i 1"/>
    <w:basedOn w:val="Standard"/>
    <w:uiPriority w:val="99"/>
    <w:rsid w:val="008F0C6E"/>
    <w:pPr>
      <w:numPr>
        <w:numId w:val="3"/>
      </w:numPr>
    </w:pPr>
  </w:style>
  <w:style w:type="paragraph" w:customStyle="1" w:styleId="Nummerierungi2">
    <w:name w:val="Nummerierung i 2"/>
    <w:basedOn w:val="Standard"/>
    <w:uiPriority w:val="99"/>
    <w:rsid w:val="00D03D59"/>
    <w:pPr>
      <w:numPr>
        <w:ilvl w:val="1"/>
        <w:numId w:val="3"/>
      </w:numPr>
    </w:pPr>
  </w:style>
  <w:style w:type="paragraph" w:customStyle="1" w:styleId="Nummerierungi3">
    <w:name w:val="Nummerierung i 3"/>
    <w:basedOn w:val="Standard"/>
    <w:uiPriority w:val="99"/>
    <w:rsid w:val="00D03D59"/>
    <w:pPr>
      <w:numPr>
        <w:ilvl w:val="2"/>
        <w:numId w:val="3"/>
      </w:numPr>
    </w:pPr>
  </w:style>
  <w:style w:type="paragraph" w:customStyle="1" w:styleId="ListeBulletPoint2">
    <w:name w:val="Liste Bullet Point 2"/>
    <w:basedOn w:val="ListeBulletPoint1"/>
    <w:uiPriority w:val="99"/>
    <w:rsid w:val="00702DA9"/>
    <w:pPr>
      <w:tabs>
        <w:tab w:val="clear" w:pos="709"/>
        <w:tab w:val="left" w:pos="1418"/>
      </w:tabs>
      <w:ind w:left="1418"/>
    </w:pPr>
  </w:style>
  <w:style w:type="paragraph" w:customStyle="1" w:styleId="ListeBulletPoint3">
    <w:name w:val="Liste Bullet Point 3"/>
    <w:basedOn w:val="ListeBulletPoint1"/>
    <w:uiPriority w:val="99"/>
    <w:rsid w:val="00702DA9"/>
    <w:pPr>
      <w:tabs>
        <w:tab w:val="clear" w:pos="709"/>
        <w:tab w:val="left" w:pos="2126"/>
      </w:tabs>
      <w:ind w:left="2127"/>
    </w:pPr>
  </w:style>
  <w:style w:type="paragraph" w:customStyle="1" w:styleId="ListeFazit2">
    <w:name w:val="Liste Fazit 2"/>
    <w:basedOn w:val="ListeFazit1"/>
    <w:link w:val="ListeFazit2Zchn"/>
    <w:uiPriority w:val="99"/>
    <w:rsid w:val="00065E8E"/>
    <w:pPr>
      <w:tabs>
        <w:tab w:val="clear" w:pos="709"/>
        <w:tab w:val="left" w:pos="1418"/>
      </w:tabs>
      <w:ind w:left="1418"/>
    </w:pPr>
  </w:style>
  <w:style w:type="paragraph" w:customStyle="1" w:styleId="ListeFazit3">
    <w:name w:val="Liste Fazit 3"/>
    <w:basedOn w:val="ListeFazit1"/>
    <w:link w:val="ListeFazit3Zchn"/>
    <w:uiPriority w:val="99"/>
    <w:rsid w:val="00065E8E"/>
    <w:pPr>
      <w:tabs>
        <w:tab w:val="clear" w:pos="709"/>
        <w:tab w:val="left" w:pos="2126"/>
      </w:tabs>
      <w:ind w:left="2127"/>
    </w:pPr>
  </w:style>
  <w:style w:type="paragraph" w:customStyle="1" w:styleId="ListeBulletPoint1">
    <w:name w:val="Liste Bullet Point 1"/>
    <w:basedOn w:val="Standard"/>
    <w:uiPriority w:val="99"/>
    <w:rsid w:val="00702DA9"/>
    <w:pPr>
      <w:numPr>
        <w:numId w:val="9"/>
      </w:numPr>
    </w:pPr>
  </w:style>
  <w:style w:type="paragraph" w:customStyle="1" w:styleId="ListeFazit1">
    <w:name w:val="Liste Fazit 1"/>
    <w:basedOn w:val="Standard"/>
    <w:link w:val="ListeFazit1Zchn"/>
    <w:uiPriority w:val="99"/>
    <w:rsid w:val="00BD6818"/>
    <w:pPr>
      <w:numPr>
        <w:numId w:val="7"/>
      </w:numPr>
    </w:pPr>
  </w:style>
  <w:style w:type="paragraph" w:customStyle="1" w:styleId="ListeLemma2">
    <w:name w:val="Liste Lemma 2"/>
    <w:basedOn w:val="ListeLemma1"/>
    <w:uiPriority w:val="99"/>
    <w:rsid w:val="00065E8E"/>
    <w:pPr>
      <w:tabs>
        <w:tab w:val="clear" w:pos="709"/>
        <w:tab w:val="left" w:pos="1418"/>
      </w:tabs>
      <w:ind w:left="1418"/>
    </w:pPr>
  </w:style>
  <w:style w:type="paragraph" w:customStyle="1" w:styleId="ListeLemma3">
    <w:name w:val="Liste Lemma 3"/>
    <w:basedOn w:val="ListeLemma1"/>
    <w:uiPriority w:val="99"/>
    <w:rsid w:val="00065E8E"/>
    <w:pPr>
      <w:tabs>
        <w:tab w:val="clear" w:pos="709"/>
        <w:tab w:val="left" w:pos="2126"/>
      </w:tabs>
      <w:ind w:left="2127"/>
    </w:pPr>
  </w:style>
  <w:style w:type="paragraph" w:customStyle="1" w:styleId="Nummerierung1231">
    <w:name w:val="Nummerierung 123 1"/>
    <w:basedOn w:val="Standard"/>
    <w:uiPriority w:val="99"/>
    <w:rsid w:val="00E94424"/>
    <w:pPr>
      <w:numPr>
        <w:numId w:val="1"/>
      </w:numPr>
    </w:pPr>
  </w:style>
  <w:style w:type="paragraph" w:customStyle="1" w:styleId="ListeLemma1">
    <w:name w:val="Liste Lemma 1"/>
    <w:basedOn w:val="Standard"/>
    <w:uiPriority w:val="99"/>
    <w:rsid w:val="00922DBC"/>
    <w:pPr>
      <w:numPr>
        <w:numId w:val="8"/>
      </w:numPr>
    </w:pPr>
  </w:style>
  <w:style w:type="paragraph" w:customStyle="1" w:styleId="Nummerierung1232">
    <w:name w:val="Nummerierung 123 2"/>
    <w:basedOn w:val="Standard"/>
    <w:uiPriority w:val="99"/>
    <w:rsid w:val="00D03D59"/>
    <w:pPr>
      <w:numPr>
        <w:ilvl w:val="1"/>
        <w:numId w:val="1"/>
      </w:numPr>
    </w:pPr>
  </w:style>
  <w:style w:type="paragraph" w:customStyle="1" w:styleId="Nummerierung1233">
    <w:name w:val="Nummerierung 123 3"/>
    <w:basedOn w:val="Standard"/>
    <w:uiPriority w:val="99"/>
    <w:rsid w:val="00D03D59"/>
    <w:pPr>
      <w:numPr>
        <w:ilvl w:val="2"/>
        <w:numId w:val="1"/>
      </w:numPr>
    </w:pPr>
  </w:style>
  <w:style w:type="paragraph" w:customStyle="1" w:styleId="Nummerierungabc1">
    <w:name w:val="Nummerierung abc 1"/>
    <w:basedOn w:val="Standard"/>
    <w:uiPriority w:val="99"/>
    <w:rsid w:val="007F0A53"/>
    <w:pPr>
      <w:numPr>
        <w:numId w:val="2"/>
      </w:numPr>
    </w:pPr>
  </w:style>
  <w:style w:type="paragraph" w:customStyle="1" w:styleId="Nummerierungabc2">
    <w:name w:val="Nummerierung abc 2"/>
    <w:basedOn w:val="Standard"/>
    <w:uiPriority w:val="99"/>
    <w:rsid w:val="00D03D59"/>
    <w:pPr>
      <w:numPr>
        <w:ilvl w:val="1"/>
        <w:numId w:val="2"/>
      </w:numPr>
    </w:pPr>
  </w:style>
  <w:style w:type="paragraph" w:customStyle="1" w:styleId="Nummerierungabc3">
    <w:name w:val="Nummerierung abc 3"/>
    <w:basedOn w:val="Standard"/>
    <w:uiPriority w:val="99"/>
    <w:rsid w:val="00D03D59"/>
    <w:pPr>
      <w:numPr>
        <w:ilvl w:val="2"/>
        <w:numId w:val="2"/>
      </w:numPr>
    </w:pPr>
  </w:style>
  <w:style w:type="paragraph" w:styleId="Kopfzeile">
    <w:name w:val="header"/>
    <w:basedOn w:val="Standard"/>
    <w:link w:val="KopfzeileZchn"/>
    <w:uiPriority w:val="99"/>
    <w:rsid w:val="0093238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locked/>
    <w:rsid w:val="00932380"/>
    <w:rPr>
      <w:rFonts w:ascii="Times New Roman" w:hAnsi="Times New Roman" w:cs="Times New Roman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rsid w:val="0093238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locked/>
    <w:rsid w:val="00932380"/>
    <w:rPr>
      <w:rFonts w:ascii="Times New Roman" w:hAnsi="Times New Roman" w:cs="Times New Roman"/>
      <w:sz w:val="22"/>
      <w:szCs w:val="22"/>
      <w:lang w:eastAsia="en-US"/>
    </w:rPr>
  </w:style>
  <w:style w:type="table" w:styleId="Tabellenraster">
    <w:name w:val="Table Grid"/>
    <w:basedOn w:val="NormaleTabelle"/>
    <w:uiPriority w:val="99"/>
    <w:semiHidden/>
    <w:rsid w:val="00E87C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erzeichnis1">
    <w:name w:val="toc 1"/>
    <w:basedOn w:val="Standard"/>
    <w:next w:val="Standard"/>
    <w:autoRedefine/>
    <w:uiPriority w:val="99"/>
    <w:semiHidden/>
    <w:rsid w:val="008039AD"/>
    <w:pPr>
      <w:tabs>
        <w:tab w:val="left" w:pos="567"/>
        <w:tab w:val="right" w:leader="dot" w:pos="9072"/>
      </w:tabs>
      <w:spacing w:before="160" w:after="80" w:line="240" w:lineRule="auto"/>
    </w:pPr>
    <w:rPr>
      <w:smallCaps/>
      <w:sz w:val="20"/>
      <w:szCs w:val="20"/>
    </w:rPr>
  </w:style>
  <w:style w:type="paragraph" w:styleId="Verzeichnis2">
    <w:name w:val="toc 2"/>
    <w:basedOn w:val="Standard"/>
    <w:next w:val="Standard"/>
    <w:autoRedefine/>
    <w:uiPriority w:val="99"/>
    <w:semiHidden/>
    <w:rsid w:val="008039AD"/>
    <w:pPr>
      <w:tabs>
        <w:tab w:val="left" w:pos="1134"/>
        <w:tab w:val="right" w:leader="dot" w:pos="9072"/>
      </w:tabs>
      <w:spacing w:before="80" w:after="0" w:line="240" w:lineRule="auto"/>
      <w:ind w:left="567"/>
    </w:pPr>
    <w:rPr>
      <w:sz w:val="20"/>
      <w:szCs w:val="20"/>
    </w:rPr>
  </w:style>
  <w:style w:type="paragraph" w:styleId="Verzeichnis3">
    <w:name w:val="toc 3"/>
    <w:basedOn w:val="Standard"/>
    <w:next w:val="Standard"/>
    <w:autoRedefine/>
    <w:uiPriority w:val="99"/>
    <w:semiHidden/>
    <w:rsid w:val="008039AD"/>
    <w:pPr>
      <w:tabs>
        <w:tab w:val="left" w:pos="1701"/>
        <w:tab w:val="right" w:leader="dot" w:pos="9072"/>
      </w:tabs>
      <w:spacing w:before="40" w:after="0" w:line="240" w:lineRule="auto"/>
      <w:ind w:left="1134"/>
    </w:pPr>
    <w:rPr>
      <w:sz w:val="20"/>
    </w:rPr>
  </w:style>
  <w:style w:type="paragraph" w:customStyle="1" w:styleId="Randziffer">
    <w:name w:val="Randziffer"/>
    <w:basedOn w:val="Standard"/>
    <w:uiPriority w:val="99"/>
    <w:rsid w:val="00D03D59"/>
    <w:pPr>
      <w:numPr>
        <w:numId w:val="4"/>
      </w:numPr>
    </w:pPr>
  </w:style>
  <w:style w:type="paragraph" w:styleId="Verzeichnis4">
    <w:name w:val="toc 4"/>
    <w:basedOn w:val="Standard"/>
    <w:next w:val="Standard"/>
    <w:autoRedefine/>
    <w:uiPriority w:val="99"/>
    <w:semiHidden/>
    <w:rsid w:val="008039AD"/>
    <w:pPr>
      <w:tabs>
        <w:tab w:val="left" w:pos="2268"/>
        <w:tab w:val="right" w:leader="dot" w:pos="9072"/>
      </w:tabs>
      <w:spacing w:after="0" w:line="240" w:lineRule="auto"/>
      <w:ind w:left="1701"/>
    </w:pPr>
    <w:rPr>
      <w:sz w:val="20"/>
    </w:rPr>
  </w:style>
  <w:style w:type="paragraph" w:styleId="Verzeichnis5">
    <w:name w:val="toc 5"/>
    <w:basedOn w:val="Standard"/>
    <w:next w:val="Standard"/>
    <w:autoRedefine/>
    <w:uiPriority w:val="99"/>
    <w:semiHidden/>
    <w:rsid w:val="003205C5"/>
    <w:pPr>
      <w:tabs>
        <w:tab w:val="left" w:pos="2977"/>
        <w:tab w:val="right" w:leader="dot" w:pos="9072"/>
      </w:tabs>
      <w:spacing w:after="0" w:line="240" w:lineRule="auto"/>
      <w:ind w:left="2268"/>
    </w:pPr>
    <w:rPr>
      <w:noProof/>
      <w:sz w:val="20"/>
    </w:rPr>
  </w:style>
  <w:style w:type="paragraph" w:styleId="Verzeichnis6">
    <w:name w:val="toc 6"/>
    <w:basedOn w:val="Standard"/>
    <w:next w:val="Standard"/>
    <w:autoRedefine/>
    <w:uiPriority w:val="99"/>
    <w:semiHidden/>
    <w:rsid w:val="003205C5"/>
    <w:pPr>
      <w:tabs>
        <w:tab w:val="left" w:pos="3544"/>
        <w:tab w:val="right" w:leader="dot" w:pos="9072"/>
      </w:tabs>
      <w:spacing w:after="0" w:line="240" w:lineRule="auto"/>
      <w:ind w:left="2977"/>
    </w:pPr>
    <w:rPr>
      <w:noProof/>
      <w:sz w:val="20"/>
    </w:rPr>
  </w:style>
  <w:style w:type="paragraph" w:styleId="Verzeichnis7">
    <w:name w:val="toc 7"/>
    <w:basedOn w:val="Standard"/>
    <w:next w:val="Standard"/>
    <w:autoRedefine/>
    <w:uiPriority w:val="99"/>
    <w:semiHidden/>
    <w:rsid w:val="003205C5"/>
    <w:pPr>
      <w:tabs>
        <w:tab w:val="left" w:pos="4111"/>
        <w:tab w:val="right" w:leader="dot" w:pos="9072"/>
      </w:tabs>
      <w:spacing w:after="0" w:line="240" w:lineRule="auto"/>
      <w:ind w:left="3544"/>
    </w:pPr>
    <w:rPr>
      <w:noProof/>
      <w:sz w:val="20"/>
    </w:rPr>
  </w:style>
  <w:style w:type="paragraph" w:styleId="Verzeichnis8">
    <w:name w:val="toc 8"/>
    <w:basedOn w:val="Standard"/>
    <w:next w:val="Standard"/>
    <w:autoRedefine/>
    <w:uiPriority w:val="99"/>
    <w:semiHidden/>
    <w:rsid w:val="003205C5"/>
    <w:pPr>
      <w:tabs>
        <w:tab w:val="left" w:pos="4678"/>
        <w:tab w:val="right" w:leader="dot" w:pos="9072"/>
      </w:tabs>
      <w:spacing w:after="0" w:line="240" w:lineRule="auto"/>
      <w:ind w:left="4111"/>
    </w:pPr>
    <w:rPr>
      <w:noProof/>
      <w:sz w:val="20"/>
    </w:rPr>
  </w:style>
  <w:style w:type="paragraph" w:styleId="Verzeichnis9">
    <w:name w:val="toc 9"/>
    <w:basedOn w:val="Standard"/>
    <w:next w:val="Standard"/>
    <w:autoRedefine/>
    <w:uiPriority w:val="99"/>
    <w:semiHidden/>
    <w:rsid w:val="003205C5"/>
    <w:pPr>
      <w:tabs>
        <w:tab w:val="left" w:pos="5245"/>
        <w:tab w:val="right" w:leader="dot" w:pos="9072"/>
      </w:tabs>
      <w:spacing w:after="0" w:line="240" w:lineRule="auto"/>
      <w:ind w:left="4678"/>
    </w:pPr>
    <w:rPr>
      <w:noProof/>
      <w:sz w:val="20"/>
    </w:rPr>
  </w:style>
  <w:style w:type="paragraph" w:customStyle="1" w:styleId="BOBeilage">
    <w:name w:val="BO/Beilage"/>
    <w:basedOn w:val="Standard"/>
    <w:uiPriority w:val="99"/>
    <w:rsid w:val="00192639"/>
    <w:pPr>
      <w:tabs>
        <w:tab w:val="right" w:pos="9072"/>
      </w:tabs>
      <w:ind w:left="1701" w:hanging="1701"/>
    </w:pPr>
  </w:style>
  <w:style w:type="paragraph" w:customStyle="1" w:styleId="BOBeilageEinzug1">
    <w:name w:val="BO/Beilage Einzug 1"/>
    <w:basedOn w:val="BOBeilage"/>
    <w:uiPriority w:val="99"/>
    <w:rsid w:val="00922DBC"/>
    <w:pPr>
      <w:ind w:left="2694" w:hanging="1985"/>
    </w:pPr>
  </w:style>
  <w:style w:type="character" w:customStyle="1" w:styleId="ListeFazit1Zchn">
    <w:name w:val="Liste Fazit 1 Zchn"/>
    <w:link w:val="ListeFazit1"/>
    <w:uiPriority w:val="99"/>
    <w:locked/>
    <w:rsid w:val="00702DA9"/>
    <w:rPr>
      <w:rFonts w:eastAsia="Times New Roman" w:cs="Times New Roman"/>
      <w:sz w:val="22"/>
      <w:szCs w:val="22"/>
      <w:lang w:val="de-CH" w:eastAsia="en-US" w:bidi="ar-SA"/>
    </w:rPr>
  </w:style>
  <w:style w:type="paragraph" w:customStyle="1" w:styleId="NiedererKraftFrey">
    <w:name w:val="Niederer Kraft &amp; Frey"/>
    <w:basedOn w:val="Standard"/>
    <w:uiPriority w:val="99"/>
    <w:rsid w:val="00541D36"/>
    <w:rPr>
      <w:rFonts w:ascii="Arial" w:hAnsi="Arial" w:cs="Arial"/>
      <w:sz w:val="20"/>
      <w:szCs w:val="20"/>
    </w:rPr>
  </w:style>
  <w:style w:type="paragraph" w:customStyle="1" w:styleId="ZAnhang1">
    <w:name w:val="ZAnhang1"/>
    <w:basedOn w:val="Standard"/>
    <w:uiPriority w:val="99"/>
    <w:rsid w:val="00EC34A7"/>
    <w:pPr>
      <w:numPr>
        <w:numId w:val="6"/>
      </w:numPr>
    </w:pPr>
    <w:rPr>
      <w:b/>
      <w:caps/>
    </w:rPr>
  </w:style>
  <w:style w:type="paragraph" w:customStyle="1" w:styleId="ZAnhang2">
    <w:name w:val="ZAnhang2"/>
    <w:basedOn w:val="Standard"/>
    <w:uiPriority w:val="99"/>
    <w:rsid w:val="00CD4BF9"/>
    <w:pPr>
      <w:numPr>
        <w:ilvl w:val="1"/>
        <w:numId w:val="6"/>
      </w:numPr>
    </w:pPr>
    <w:rPr>
      <w:b/>
      <w:caps/>
    </w:rPr>
  </w:style>
  <w:style w:type="paragraph" w:customStyle="1" w:styleId="ZAnhang3">
    <w:name w:val="ZAnhang3"/>
    <w:basedOn w:val="Standard"/>
    <w:uiPriority w:val="99"/>
    <w:rsid w:val="00CD4BF9"/>
    <w:pPr>
      <w:numPr>
        <w:ilvl w:val="2"/>
        <w:numId w:val="6"/>
      </w:numPr>
    </w:pPr>
    <w:rPr>
      <w:b/>
      <w:smallCaps/>
    </w:rPr>
  </w:style>
  <w:style w:type="paragraph" w:customStyle="1" w:styleId="ZAnhang4">
    <w:name w:val="ZAnhang4"/>
    <w:basedOn w:val="Standard"/>
    <w:uiPriority w:val="99"/>
    <w:rsid w:val="00CD4BF9"/>
    <w:pPr>
      <w:numPr>
        <w:ilvl w:val="3"/>
        <w:numId w:val="6"/>
      </w:numPr>
    </w:pPr>
    <w:rPr>
      <w:b/>
    </w:rPr>
  </w:style>
  <w:style w:type="paragraph" w:customStyle="1" w:styleId="ZAnhang5">
    <w:name w:val="ZAnhang5"/>
    <w:basedOn w:val="Standard"/>
    <w:uiPriority w:val="99"/>
    <w:rsid w:val="00CD4BF9"/>
    <w:pPr>
      <w:numPr>
        <w:ilvl w:val="4"/>
        <w:numId w:val="6"/>
      </w:numPr>
    </w:pPr>
    <w:rPr>
      <w:b/>
    </w:rPr>
  </w:style>
  <w:style w:type="paragraph" w:customStyle="1" w:styleId="ZAnhang6">
    <w:name w:val="ZAnhang6"/>
    <w:basedOn w:val="Standard"/>
    <w:uiPriority w:val="99"/>
    <w:rsid w:val="00CD4BF9"/>
    <w:pPr>
      <w:numPr>
        <w:ilvl w:val="5"/>
        <w:numId w:val="6"/>
      </w:numPr>
    </w:pPr>
    <w:rPr>
      <w:b/>
    </w:rPr>
  </w:style>
  <w:style w:type="paragraph" w:customStyle="1" w:styleId="ZAnhang7">
    <w:name w:val="ZAnhang7"/>
    <w:basedOn w:val="Standard"/>
    <w:uiPriority w:val="99"/>
    <w:rsid w:val="00CD4BF9"/>
    <w:pPr>
      <w:numPr>
        <w:ilvl w:val="6"/>
        <w:numId w:val="6"/>
      </w:numPr>
    </w:pPr>
    <w:rPr>
      <w:i/>
    </w:rPr>
  </w:style>
  <w:style w:type="paragraph" w:customStyle="1" w:styleId="ZAnhang8">
    <w:name w:val="ZAnhang8"/>
    <w:basedOn w:val="Standard"/>
    <w:uiPriority w:val="99"/>
    <w:rsid w:val="00CD4BF9"/>
    <w:pPr>
      <w:numPr>
        <w:ilvl w:val="7"/>
        <w:numId w:val="6"/>
      </w:numPr>
    </w:pPr>
    <w:rPr>
      <w:i/>
    </w:rPr>
  </w:style>
  <w:style w:type="paragraph" w:customStyle="1" w:styleId="ZAnhang9">
    <w:name w:val="ZAnhang9"/>
    <w:basedOn w:val="Standard"/>
    <w:uiPriority w:val="99"/>
    <w:rsid w:val="00CD4BF9"/>
    <w:pPr>
      <w:numPr>
        <w:ilvl w:val="8"/>
        <w:numId w:val="6"/>
      </w:numPr>
    </w:pPr>
    <w:rPr>
      <w:i/>
    </w:rPr>
  </w:style>
  <w:style w:type="character" w:customStyle="1" w:styleId="ListeFazit2Zchn">
    <w:name w:val="Liste Fazit 2 Zchn"/>
    <w:link w:val="ListeFazit2"/>
    <w:uiPriority w:val="99"/>
    <w:locked/>
    <w:rsid w:val="00702DA9"/>
    <w:rPr>
      <w:rFonts w:eastAsia="Times New Roman" w:cs="Times New Roman"/>
      <w:sz w:val="22"/>
      <w:szCs w:val="22"/>
      <w:lang w:val="de-CH" w:eastAsia="en-US" w:bidi="ar-SA"/>
    </w:rPr>
  </w:style>
  <w:style w:type="character" w:customStyle="1" w:styleId="ListeFazit3Zchn">
    <w:name w:val="Liste Fazit 3 Zchn"/>
    <w:link w:val="ListeFazit3"/>
    <w:uiPriority w:val="99"/>
    <w:locked/>
    <w:rsid w:val="00702DA9"/>
    <w:rPr>
      <w:rFonts w:eastAsia="Times New Roman" w:cs="Times New Roman"/>
      <w:sz w:val="22"/>
      <w:szCs w:val="22"/>
      <w:lang w:val="de-CH" w:eastAsia="en-US" w:bidi="ar-SA"/>
    </w:rPr>
  </w:style>
  <w:style w:type="paragraph" w:styleId="Funotentext">
    <w:name w:val="footnote text"/>
    <w:basedOn w:val="Standard"/>
    <w:link w:val="FunotentextZchn"/>
    <w:uiPriority w:val="99"/>
    <w:semiHidden/>
    <w:rsid w:val="00937192"/>
    <w:pPr>
      <w:tabs>
        <w:tab w:val="left" w:pos="709"/>
      </w:tabs>
      <w:spacing w:after="240" w:line="240" w:lineRule="auto"/>
      <w:ind w:left="709" w:hanging="709"/>
    </w:pPr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locked/>
    <w:rsid w:val="007C1AE3"/>
    <w:rPr>
      <w:rFonts w:ascii="Times New Roman" w:hAnsi="Times New Roman" w:cs="Times New Roman"/>
      <w:sz w:val="20"/>
      <w:szCs w:val="20"/>
      <w:lang w:val="de-CH" w:eastAsia="en-US"/>
    </w:rPr>
  </w:style>
  <w:style w:type="paragraph" w:customStyle="1" w:styleId="StandardZitat">
    <w:name w:val="Standard Zitat"/>
    <w:basedOn w:val="Standard"/>
    <w:uiPriority w:val="99"/>
    <w:rsid w:val="0062514C"/>
    <w:pPr>
      <w:spacing w:line="240" w:lineRule="auto"/>
      <w:ind w:left="1134"/>
    </w:pPr>
  </w:style>
  <w:style w:type="character" w:styleId="Kommentarzeichen">
    <w:name w:val="annotation reference"/>
    <w:uiPriority w:val="99"/>
    <w:semiHidden/>
    <w:rsid w:val="00575C89"/>
    <w:rPr>
      <w:rFonts w:cs="Times New Roman"/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rsid w:val="00575C89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link w:val="Kommentartext"/>
    <w:uiPriority w:val="99"/>
    <w:semiHidden/>
    <w:locked/>
    <w:rsid w:val="00575C89"/>
    <w:rPr>
      <w:rFonts w:ascii="Times New Roman" w:hAnsi="Times New Roman" w:cs="Times New Roman"/>
      <w:sz w:val="24"/>
      <w:szCs w:val="24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575C89"/>
    <w:rPr>
      <w:b/>
      <w:bCs/>
      <w:sz w:val="20"/>
      <w:szCs w:val="20"/>
    </w:rPr>
  </w:style>
  <w:style w:type="character" w:customStyle="1" w:styleId="KommentarthemaZchn">
    <w:name w:val="Kommentarthema Zchn"/>
    <w:link w:val="Kommentarthema"/>
    <w:uiPriority w:val="99"/>
    <w:semiHidden/>
    <w:locked/>
    <w:rsid w:val="00575C89"/>
    <w:rPr>
      <w:rFonts w:ascii="Times New Roman" w:hAnsi="Times New Roman" w:cs="Times New Roman"/>
      <w:b/>
      <w:bCs/>
      <w:sz w:val="24"/>
      <w:szCs w:val="24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rsid w:val="00575C8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575C89"/>
    <w:rPr>
      <w:rFonts w:ascii="Lucida Grande" w:hAnsi="Lucida Grande" w:cs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1140</Words>
  <Characters>8130</Characters>
  <Application>Microsoft Office Word</Application>
  <DocSecurity>0</DocSecurity>
  <Lines>67</Lines>
  <Paragraphs>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Brief</vt:lpstr>
      <vt:lpstr>Brief</vt:lpstr>
    </vt:vector>
  </TitlesOfParts>
  <Manager/>
  <Company/>
  <LinksUpToDate>false</LinksUpToDate>
  <CharactersWithSpaces>9252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subject/>
  <dc:creator/>
  <cp:keywords/>
  <dc:description/>
  <cp:lastModifiedBy/>
  <cp:revision>1</cp:revision>
  <cp:lastPrinted>2013-09-06T09:16:00Z</cp:lastPrinted>
  <dcterms:created xsi:type="dcterms:W3CDTF">2013-12-03T10:04:00Z</dcterms:created>
  <dcterms:modified xsi:type="dcterms:W3CDTF">2013-12-03T10:04:00Z</dcterms:modified>
</cp:coreProperties>
</file>